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35F0" w14:textId="7C5351FE" w:rsidR="00452968" w:rsidRPr="00452968" w:rsidRDefault="00452968" w:rsidP="00452968">
      <w:pPr>
        <w:pStyle w:val="Normaalweb"/>
        <w:rPr>
          <w:rFonts w:ascii="Helvetica" w:hAnsi="Helvetica" w:cs="Arial"/>
          <w:b/>
          <w:bCs/>
          <w:color w:val="000000"/>
          <w:sz w:val="28"/>
          <w:szCs w:val="28"/>
        </w:rPr>
      </w:pPr>
      <w:r w:rsidRPr="00452968">
        <w:rPr>
          <w:rFonts w:ascii="Helvetica" w:hAnsi="Helvetica" w:cs="Arial"/>
          <w:b/>
          <w:bCs/>
          <w:color w:val="000000"/>
          <w:sz w:val="28"/>
          <w:szCs w:val="28"/>
        </w:rPr>
        <w:t xml:space="preserve">1 </w:t>
      </w:r>
      <w:r w:rsidRPr="00452968">
        <w:rPr>
          <w:rFonts w:ascii="Helvetica" w:hAnsi="Helvetica" w:cs="Arial"/>
          <w:b/>
          <w:bCs/>
          <w:color w:val="000000"/>
          <w:sz w:val="28"/>
          <w:szCs w:val="28"/>
        </w:rPr>
        <w:t xml:space="preserve">  Wat is hekserij (niet) Richard G. </w:t>
      </w:r>
      <w:proofErr w:type="spellStart"/>
      <w:r w:rsidRPr="00452968">
        <w:rPr>
          <w:rFonts w:ascii="Helvetica" w:hAnsi="Helvetica" w:cs="Arial"/>
          <w:b/>
          <w:bCs/>
          <w:color w:val="000000"/>
          <w:sz w:val="28"/>
          <w:szCs w:val="28"/>
        </w:rPr>
        <w:t>Howe</w:t>
      </w:r>
      <w:proofErr w:type="spellEnd"/>
      <w:r w:rsidRPr="00452968">
        <w:rPr>
          <w:rFonts w:ascii="Helvetica" w:hAnsi="Helvetica" w:cs="Arial"/>
          <w:b/>
          <w:bCs/>
          <w:color w:val="000000"/>
          <w:sz w:val="28"/>
          <w:szCs w:val="28"/>
        </w:rPr>
        <w:t> </w:t>
      </w:r>
      <w:r>
        <w:rPr>
          <w:rFonts w:ascii="Helvetica" w:hAnsi="Helvetica" w:cs="Arial"/>
          <w:b/>
          <w:bCs/>
          <w:color w:val="000000"/>
          <w:sz w:val="28"/>
          <w:szCs w:val="28"/>
        </w:rPr>
        <w:t xml:space="preserve"> (2006)</w:t>
      </w:r>
    </w:p>
    <w:p w14:paraId="0295CB05" w14:textId="59DF48C4" w:rsidR="008E76D7" w:rsidRPr="00452968" w:rsidRDefault="00452968" w:rsidP="008E76D7">
      <w:pPr>
        <w:pStyle w:val="Normaalweb"/>
        <w:rPr>
          <w:rFonts w:ascii="Helvetica" w:hAnsi="Helvetica" w:cs="Arial"/>
          <w:b/>
          <w:bCs/>
          <w:color w:val="000000"/>
          <w:sz w:val="28"/>
          <w:szCs w:val="28"/>
        </w:rPr>
      </w:pPr>
      <w:proofErr w:type="gramStart"/>
      <w:r>
        <w:rPr>
          <w:rFonts w:ascii="Helvetica" w:hAnsi="Helvetica" w:cs="Arial"/>
          <w:b/>
          <w:bCs/>
          <w:color w:val="000000"/>
          <w:sz w:val="28"/>
          <w:szCs w:val="28"/>
        </w:rPr>
        <w:t xml:space="preserve">2  </w:t>
      </w:r>
      <w:r w:rsidR="008E76D7" w:rsidRPr="00452968">
        <w:rPr>
          <w:rFonts w:ascii="Helvetica" w:hAnsi="Helvetica" w:cs="Arial"/>
          <w:b/>
          <w:bCs/>
          <w:color w:val="000000"/>
          <w:sz w:val="28"/>
          <w:szCs w:val="28"/>
        </w:rPr>
        <w:t>Hedendaagse</w:t>
      </w:r>
      <w:proofErr w:type="gramEnd"/>
      <w:r w:rsidR="008E76D7" w:rsidRPr="00452968">
        <w:rPr>
          <w:rFonts w:ascii="Helvetica" w:hAnsi="Helvetica" w:cs="Arial"/>
          <w:b/>
          <w:bCs/>
          <w:color w:val="000000"/>
          <w:sz w:val="28"/>
          <w:szCs w:val="28"/>
        </w:rPr>
        <w:t xml:space="preserve"> Hekserij</w:t>
      </w:r>
      <w:r>
        <w:rPr>
          <w:rFonts w:ascii="Helvetica" w:hAnsi="Helvetica" w:cs="Arial"/>
          <w:b/>
          <w:bCs/>
          <w:color w:val="000000"/>
          <w:sz w:val="28"/>
          <w:szCs w:val="28"/>
        </w:rPr>
        <w:t xml:space="preserve"> gerard feller (1995)</w:t>
      </w:r>
    </w:p>
    <w:p w14:paraId="32DD7565"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Inleiding</w:t>
      </w:r>
    </w:p>
    <w:p w14:paraId="74ED719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Als christenen hebben we de heerlijke opdracht om te getuigen van de hoop die in ons leeft, en medemensen te vertellen van de blijde boodschap van vergeving en verlossing van zonden door het offer van Jezus Christus. In het denken over en gesprekken met mensen met een ander geloof, is het van belang om na te gaan wat mogelijke aanknopingspunten voor het gesprek zijn. Daarom is het nuttig te weten en te begrijpen wat hun drijfveren zijn, welke opvattingen zij hebben en uit welke geestelijke bronnen zij putten. Het is belangrijk om op een open, eerlijke en liefdevolle manier de ander tegemoet te treden. Zijn er misschien bepaalde onderwerpen (bijv. visie op milieu, etc.) waarover een zekere overeenstemming bestaat en waardoor een gesprek op gang kan komen? Maar wat zijn de essentiële verschillen, die ook aan de orde mogen en moeten worden gesteld?</w:t>
      </w:r>
    </w:p>
    <w:p w14:paraId="542C90A4"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Hekserij is een term die veel negatieve associaties oproept en het is iets wat we als christenen liever mijden. Echter in deze tijd zullen we er meer en meer mee te maken kunnen krijgen omdat de moderne hekserij wat anders is dan veelal gedacht wordt. Vandaar dit artikel over wat moderne hekserij wel en niet inhoudt en hoe wij als christenen ons daartegenover kunnen opstellen.</w:t>
      </w:r>
    </w:p>
    <w:p w14:paraId="4CB5C01D" w14:textId="77777777" w:rsidR="00452968" w:rsidRPr="00452968" w:rsidRDefault="00452968" w:rsidP="00452968">
      <w:pPr>
        <w:pStyle w:val="Normaalweb"/>
        <w:rPr>
          <w:rFonts w:ascii="Helvetica" w:hAnsi="Helvetica" w:cs="Arial"/>
          <w:b/>
          <w:bCs/>
          <w:color w:val="000000"/>
          <w:sz w:val="28"/>
          <w:szCs w:val="28"/>
        </w:rPr>
      </w:pPr>
      <w:r w:rsidRPr="00452968">
        <w:rPr>
          <w:rFonts w:ascii="Helvetica" w:hAnsi="Helvetica" w:cs="Arial"/>
          <w:color w:val="000000"/>
          <w:sz w:val="28"/>
          <w:szCs w:val="28"/>
        </w:rPr>
        <w:br/>
      </w:r>
      <w:r w:rsidRPr="00452968">
        <w:rPr>
          <w:rFonts w:ascii="Helvetica" w:hAnsi="Helvetica" w:cs="Arial"/>
          <w:b/>
          <w:bCs/>
          <w:color w:val="000000"/>
          <w:sz w:val="28"/>
          <w:szCs w:val="28"/>
        </w:rPr>
        <w:t>Samenvatting</w:t>
      </w:r>
    </w:p>
    <w:p w14:paraId="7397FEE2" w14:textId="1CC6DAC5"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De term hekserij roept voor verschillende mensen verschillende beelden op. Veel westerlingen zouden verbaasd zijn als ze zouden weten dat steeds meer tijdgenoten hekserij omarmen als een uitdrukking van hun eigen spiritualiteit. Hoe beperkt of veraf het in het verleden ook was, hekserij zal door meer mensen steeds gewoner gevonden gaan worden. </w:t>
      </w:r>
    </w:p>
    <w:p w14:paraId="291A28F3"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 xml:space="preserve">Heksen zijn mensen die zowel ‘de god’ als ‘de godin’ vereren. Ze zoeken een vriendschappelijke relatie met hun natuurlijke omgeving, en trachten de heiligheid van de hele natuur te ontdekken. Heksen streven er voorts naar om kosmische of psychische krachten te gebruiken bij het realiseren van hun wensen en verlangens. Daartoe bevat de praktijk van hekserij kennis en kunde om die rituelen toe te passen waarvan men denkt dat men daarmee deze energieën kan beheersen. </w:t>
      </w:r>
      <w:r w:rsidRPr="00452968">
        <w:rPr>
          <w:rFonts w:ascii="Helvetica" w:hAnsi="Helvetica" w:cs="Arial"/>
          <w:color w:val="000000"/>
          <w:sz w:val="28"/>
          <w:szCs w:val="28"/>
        </w:rPr>
        <w:lastRenderedPageBreak/>
        <w:t>Omdat heksen zichzelf in schril contrast zien met andere occulte religies zoals het satanisme, proberen zij deze krachten te gebruiken om hun eigen leven te verbeteren en om de genezing en gemeenschap te bevorderen. </w:t>
      </w:r>
    </w:p>
    <w:p w14:paraId="6BA1CE10"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 xml:space="preserve">Werken deze rituelen? Maar is dit de belangrijkste vraag om te stellen? Wat kan er </w:t>
      </w:r>
      <w:proofErr w:type="gramStart"/>
      <w:r w:rsidRPr="00452968">
        <w:rPr>
          <w:rFonts w:ascii="Helvetica" w:hAnsi="Helvetica" w:cs="Arial"/>
          <w:color w:val="000000"/>
          <w:sz w:val="28"/>
          <w:szCs w:val="28"/>
        </w:rPr>
        <w:t>mis</w:t>
      </w:r>
      <w:proofErr w:type="gramEnd"/>
      <w:r w:rsidRPr="00452968">
        <w:rPr>
          <w:rFonts w:ascii="Helvetica" w:hAnsi="Helvetica" w:cs="Arial"/>
          <w:color w:val="000000"/>
          <w:sz w:val="28"/>
          <w:szCs w:val="28"/>
        </w:rPr>
        <w:t xml:space="preserve"> zijn met zo'n ogenschijnlijk welwillende religie? Hekserij heeft iets te zeggen over wie wij als mensen zijn, over wat onze relatie met onze medemensen en de rest van het universum zou moeten zijn, en over wat onze relatie is met het goddelijke. </w:t>
      </w:r>
    </w:p>
    <w:p w14:paraId="396B2935"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Wat voor soort beelden roept de term hekserij op? Velen denken daarbij aan duistere en geheime rituelen met sinistere bedoelingen, het uitspreken van vervloekingen over onoplettende mensen </w:t>
      </w:r>
      <w:proofErr w:type="gramStart"/>
      <w:r w:rsidRPr="00452968">
        <w:rPr>
          <w:rFonts w:ascii="Helvetica" w:hAnsi="Helvetica" w:cs="Arial"/>
          <w:color w:val="000000"/>
          <w:sz w:val="28"/>
          <w:szCs w:val="28"/>
        </w:rPr>
        <w:t>teneinde</w:t>
      </w:r>
      <w:proofErr w:type="gramEnd"/>
      <w:r w:rsidRPr="00452968">
        <w:rPr>
          <w:rFonts w:ascii="Helvetica" w:hAnsi="Helvetica" w:cs="Arial"/>
          <w:color w:val="000000"/>
          <w:sz w:val="28"/>
          <w:szCs w:val="28"/>
        </w:rPr>
        <w:t xml:space="preserve"> hun ondergang te bewerken. Anderen worden slechts een keer per jaar met Halloween herinnerd aan hekserij bij het zien van kinderen die gekleed zijn in puntige hoeden en genieten van snoep; of aan het uiterlijk van heksen, omringd door bezemstelen, pompoenen en droge bladeren. Dit geeft een probleem bij het proberen de hekserij te begrijpen. Het onderwerp wordt ofwel te angstaanjagend of te dwaas geacht om te onderzoeken. Misschien zouden veel mensen, christenen inbegrepen, verbaasd zijn als ze zouden ontdekken dat wat hekserij wordt genoemd, vaak heel wat anders is dan verwacht, ook al is het zo dat een christelijke analyse de hekserij onmiskenbaar zal veroordelen.</w:t>
      </w:r>
    </w:p>
    <w:p w14:paraId="5F18B796"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t>Waarom zou je je druk maken?</w:t>
      </w:r>
      <w:r w:rsidRPr="00452968">
        <w:rPr>
          <w:rFonts w:ascii="Helvetica" w:hAnsi="Helvetica" w:cs="Arial"/>
          <w:color w:val="000000"/>
          <w:sz w:val="28"/>
          <w:szCs w:val="28"/>
        </w:rPr>
        <w:t> </w:t>
      </w:r>
      <w:r w:rsidRPr="00452968">
        <w:rPr>
          <w:rFonts w:ascii="Helvetica" w:hAnsi="Helvetica" w:cs="Arial"/>
          <w:color w:val="000000"/>
          <w:sz w:val="28"/>
          <w:szCs w:val="28"/>
        </w:rPr>
        <w:br/>
        <w:t xml:space="preserve">Sommigen zullen zich afvragen waarom we moeten kijken naar (moderne) hekserij. Immers, er is schijnbaar geen einde aan wat mensen doen in hun excentrieke overtuigingen of praktijken. De reden dat een onderwerp als dit nader onderzoek verdient, is juist het feit dat hekserij steeds minder excentriek en meer gewoon beschouwd wordt. In de zomer van 2004 kwam het Parlement van de Wereldreligies bijeen in Barcelona. Vertegenwoordigers uit vele wereldreligies waren aanwezig om te zoeken naar “vrede, rechtvaardigheid en duurzaamheid en zich in te zetten voor een betere wereld", </w:t>
      </w:r>
      <w:proofErr w:type="gramStart"/>
      <w:r w:rsidRPr="00452968">
        <w:rPr>
          <w:rFonts w:ascii="Helvetica" w:hAnsi="Helvetica" w:cs="Arial"/>
          <w:color w:val="000000"/>
          <w:sz w:val="28"/>
          <w:szCs w:val="28"/>
        </w:rPr>
        <w:t>alsmede</w:t>
      </w:r>
      <w:proofErr w:type="gramEnd"/>
      <w:r w:rsidRPr="00452968">
        <w:rPr>
          <w:rFonts w:ascii="Helvetica" w:hAnsi="Helvetica" w:cs="Arial"/>
          <w:color w:val="000000"/>
          <w:sz w:val="28"/>
          <w:szCs w:val="28"/>
        </w:rPr>
        <w:t xml:space="preserve"> naar "verdieping van spiritualiteit en het ervaren van persoonlijke transformatie" (1). Op de conferentie van 2004 (evenals die van 1993 en 1999) waren vertegenwoordigers aanwezig van het ‘Verbond van de godin’, 's werelds grootste religieuze organisatie voor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-heidense heksen, aldus een leider van de organisatie (2). Een gemeenschappelijk thema dat aan de orde komt bij dergelijke conferenties is het toenemende accent op het "interreligieuze". </w:t>
      </w:r>
    </w:p>
    <w:p w14:paraId="5247CD75"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 xml:space="preserve">Een groep die op dergelijke conferenties vaak schittert door afwezigheid, zijn de christenen. Waarom zou dat zo zijn? Zonder vooruit te lopen op mijn kritiek, moet erop worden gewezen dat velen die dergelijke conferenties bijwonen, het </w:t>
      </w:r>
      <w:r w:rsidRPr="00452968">
        <w:rPr>
          <w:rFonts w:ascii="Helvetica" w:hAnsi="Helvetica" w:cs="Arial"/>
          <w:color w:val="000000"/>
          <w:sz w:val="28"/>
          <w:szCs w:val="28"/>
        </w:rPr>
        <w:lastRenderedPageBreak/>
        <w:t>religieuze exclusivisme dat het historische orthodoxe christendom kenmerkt, fel zouden verwerpen. Veel van de religies van de wereld, met inbegrip van hekserij, zien zichzelf ofwel uitdrukkelijk of stilzwijgend gericht tegen het evangelisch christendom; niettemin omvat Jezus 'gebod om het evangelie te prediken en discipelen te maken uit alle naties, ook heksen, door hen oprecht lief te hebben (ook al verwerpen wij de hekserij als zodanig). Om dat te doen, is het noodzakelijk dat we begrijpen wie ze zijn en wat ze geloven. Weten waartegen we te strijden hebben is een belangrijk element in de voorbereiding van het uitvoeren van Zijn Grote Opdracht.</w:t>
      </w:r>
    </w:p>
    <w:p w14:paraId="27A1E4C9"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t>  </w:t>
      </w:r>
      <w:r w:rsidRPr="00452968">
        <w:rPr>
          <w:rFonts w:ascii="Helvetica" w:hAnsi="Helvetica" w:cs="Arial"/>
          <w:b/>
          <w:bCs/>
          <w:color w:val="000000"/>
          <w:sz w:val="28"/>
          <w:szCs w:val="28"/>
        </w:rPr>
        <w:br/>
        <w:t>Wat is hekserij?</w:t>
      </w:r>
      <w:r w:rsidRPr="00452968">
        <w:rPr>
          <w:rFonts w:ascii="Helvetica" w:hAnsi="Helvetica" w:cs="Arial"/>
          <w:color w:val="000000"/>
          <w:sz w:val="28"/>
          <w:szCs w:val="28"/>
        </w:rPr>
        <w:br/>
        <w:t>Definities kunnen het begrijpen van iets ofwel vergemakkelijken of belemmeren. Een nuttige definitie is er een die niet al te simplistisch is, en een die zowel belangrijke verschillen als overeenkomsten noemt. In onze huidige tijd van oecumenisch enthousiasme, bestaat het gevaar dat christenen het belangrijkste aspect van een bepaalde religie over het hoofd zien, namelijk het </w:t>
      </w:r>
      <w:r w:rsidRPr="00452968">
        <w:rPr>
          <w:rFonts w:ascii="Helvetica" w:hAnsi="Helvetica" w:cs="Arial"/>
          <w:i/>
          <w:iCs/>
          <w:color w:val="000000"/>
          <w:sz w:val="28"/>
          <w:szCs w:val="28"/>
        </w:rPr>
        <w:t>verschil</w:t>
      </w:r>
      <w:r w:rsidRPr="00452968">
        <w:rPr>
          <w:rFonts w:ascii="Helvetica" w:hAnsi="Helvetica" w:cs="Arial"/>
          <w:color w:val="000000"/>
          <w:sz w:val="28"/>
          <w:szCs w:val="28"/>
        </w:rPr>
        <w:t> tussen dat bepaalde geloof en hun eigen christelijk geloof.</w:t>
      </w:r>
    </w:p>
    <w:p w14:paraId="08D2C059"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 xml:space="preserve">Een voorbeeld. Er zijn overeenkomsten tussen bloem en </w:t>
      </w:r>
      <w:proofErr w:type="spellStart"/>
      <w:r w:rsidRPr="00452968">
        <w:rPr>
          <w:rFonts w:ascii="Helvetica" w:hAnsi="Helvetica" w:cs="Arial"/>
          <w:color w:val="000000"/>
          <w:sz w:val="28"/>
          <w:szCs w:val="28"/>
        </w:rPr>
        <w:t>ricine</w:t>
      </w:r>
      <w:proofErr w:type="spellEnd"/>
      <w:r w:rsidRPr="00452968">
        <w:rPr>
          <w:rFonts w:ascii="Helvetica" w:hAnsi="Helvetica" w:cs="Arial"/>
          <w:color w:val="000000"/>
          <w:sz w:val="28"/>
          <w:szCs w:val="28"/>
        </w:rPr>
        <w:t xml:space="preserve"> (een giftig eiwit). Beiden zijn gemaakt van planten; beiden zijn witte poeders; maar het zijn niet de overeenkomsten die interessant of belangrijk zijn, maar de </w:t>
      </w:r>
      <w:r w:rsidRPr="00452968">
        <w:rPr>
          <w:rFonts w:ascii="Helvetica" w:hAnsi="Helvetica" w:cs="Arial"/>
          <w:i/>
          <w:iCs/>
          <w:color w:val="000000"/>
          <w:sz w:val="28"/>
          <w:szCs w:val="28"/>
        </w:rPr>
        <w:t>verschillen</w:t>
      </w:r>
      <w:r w:rsidRPr="00452968">
        <w:rPr>
          <w:rFonts w:ascii="Helvetica" w:hAnsi="Helvetica" w:cs="Arial"/>
          <w:color w:val="000000"/>
          <w:sz w:val="28"/>
          <w:szCs w:val="28"/>
        </w:rPr>
        <w:t>. Het ene is voedsel, het andere is een gif. Het een bevordert het leven en het andere heeft de dood tot gevolg. Ik wil hiermee laten zien dat juist de verschillen belangrijker kunnen zijn dan de overeenkomsten. Met dit punt in het achterhoofd wil ik nu belangrijkste leringen van de moderne hekserij schetsen en daarna het contrast aangeven met de belangrijkste beginselen van het evangelische christendom.</w:t>
      </w:r>
    </w:p>
    <w:p w14:paraId="1829DB32"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r>
      <w:r w:rsidRPr="00452968">
        <w:rPr>
          <w:rFonts w:ascii="Helvetica" w:hAnsi="Helvetica" w:cs="Arial"/>
          <w:b/>
          <w:bCs/>
          <w:color w:val="000000"/>
          <w:sz w:val="28"/>
          <w:szCs w:val="28"/>
        </w:rPr>
        <w:t>Hekserij is bekend onder vele namen</w:t>
      </w:r>
      <w:r w:rsidRPr="00452968">
        <w:rPr>
          <w:rFonts w:ascii="Helvetica" w:hAnsi="Helvetica" w:cs="Arial"/>
          <w:color w:val="000000"/>
          <w:sz w:val="28"/>
          <w:szCs w:val="28"/>
        </w:rPr>
        <w:br/>
        <w:t xml:space="preserve">Wanneer men het fenomeen van de moderne hekserij gaat onderzoeken, komt men al snel een ​​reeks van termen tegen die verband houden met de praktijk: de gilde,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heidendom,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 xml:space="preserve">-heidendom, en ga zo maar door. Brooks Alexander, een christelijke onderzoeker die een expert is op het gebied van het occulte en de subcultuur, geeft een nuttige samenvatting van bepaalde verschillen tussen de termen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hekserij, en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 xml:space="preserve">-heidendom.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 xml:space="preserve">-heidendom is de ruimste categorie en omvat een breed scala aan groepen "die proberen oude, pre- en niet-christelijke religieuze systemen (zoals de Noorse, Keltische, Griekse, Romeinse, en Egyptische religies), evenals diverse ... duistere, vergeten en verwaarloosde occulte leringen vanuit de hele wereld te reconstrueren” (3). Hij maakt verder onderscheid tussen hekserij en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(met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als </w:t>
      </w:r>
      <w:r w:rsidRPr="00452968">
        <w:rPr>
          <w:rFonts w:ascii="Helvetica" w:hAnsi="Helvetica" w:cs="Arial"/>
          <w:color w:val="000000"/>
          <w:sz w:val="28"/>
          <w:szCs w:val="28"/>
        </w:rPr>
        <w:lastRenderedPageBreak/>
        <w:t xml:space="preserve">de kleinste categorie) al naar gelang de vraag hoe precies men de specifieke leringen en praktijken volgt van de Engelse heks Gerald Gardner, die aan zijn beoefening de term </w:t>
      </w:r>
      <w:proofErr w:type="spellStart"/>
      <w:r w:rsidRPr="00452968">
        <w:rPr>
          <w:rFonts w:ascii="Helvetica" w:hAnsi="Helvetica" w:cs="Arial"/>
          <w:color w:val="000000"/>
          <w:sz w:val="28"/>
          <w:szCs w:val="28"/>
        </w:rPr>
        <w:t>wica</w:t>
      </w:r>
      <w:proofErr w:type="spellEnd"/>
      <w:r w:rsidRPr="00452968">
        <w:rPr>
          <w:rFonts w:ascii="Helvetica" w:hAnsi="Helvetica" w:cs="Arial"/>
          <w:color w:val="000000"/>
          <w:sz w:val="28"/>
          <w:szCs w:val="28"/>
        </w:rPr>
        <w:t xml:space="preserve"> (met één c) gaf (4).</w:t>
      </w:r>
    </w:p>
    <w:p w14:paraId="18CABDDF"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Sommigen willen zich liever houden aan subtiele verschillen tussen gebruikte begrippen, maar meestal worden deze door elkaar heen gebruikt. De term hekserij is zeker de meest bekende binnen en buiten de praktische beoefening, maar het is ook de term die vaak een sinistere of slechte bijklank heeft, en om die reden geven velen binnen de hekserij de voorkeur aan de term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(voor de praktijk) en </w:t>
      </w:r>
      <w:proofErr w:type="spellStart"/>
      <w:r w:rsidRPr="00452968">
        <w:rPr>
          <w:rFonts w:ascii="Helvetica" w:hAnsi="Helvetica" w:cs="Arial"/>
          <w:color w:val="000000"/>
          <w:sz w:val="28"/>
          <w:szCs w:val="28"/>
        </w:rPr>
        <w:t>wiccan</w:t>
      </w:r>
      <w:proofErr w:type="spellEnd"/>
      <w:r w:rsidRPr="00452968">
        <w:rPr>
          <w:rFonts w:ascii="Helvetica" w:hAnsi="Helvetica" w:cs="Arial"/>
          <w:color w:val="000000"/>
          <w:sz w:val="28"/>
          <w:szCs w:val="28"/>
        </w:rPr>
        <w:t xml:space="preserve"> (voor de beoefenaar). Het voorvoegsel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 xml:space="preserve">' in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-heidendom geeft meestal de indruk dat de nadruk wordt gelegd op de eigen praktijk in haar hedendaagse manifestatie, terwijl het ook kan aanduiden dat het wellicht een opleving is van of verbonden is met iets wat oud is.</w:t>
      </w:r>
    </w:p>
    <w:p w14:paraId="34E2CA09" w14:textId="77777777" w:rsidR="00452968" w:rsidRPr="00452968" w:rsidRDefault="00452968" w:rsidP="00452968">
      <w:pPr>
        <w:pStyle w:val="Normaalweb"/>
        <w:rPr>
          <w:rFonts w:ascii="Helvetica" w:hAnsi="Helvetica" w:cs="Arial"/>
          <w:b/>
          <w:bCs/>
          <w:color w:val="000000"/>
          <w:sz w:val="28"/>
          <w:szCs w:val="28"/>
        </w:rPr>
      </w:pPr>
      <w:r w:rsidRPr="00452968">
        <w:rPr>
          <w:rFonts w:ascii="Helvetica" w:hAnsi="Helvetica" w:cs="Arial"/>
          <w:b/>
          <w:bCs/>
          <w:color w:val="000000"/>
          <w:sz w:val="28"/>
          <w:szCs w:val="28"/>
        </w:rPr>
        <w:t>Hekserij is een religie</w:t>
      </w:r>
    </w:p>
    <w:p w14:paraId="7B6D93AE"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Hekserij is een natuurreligie, dat wil zeggen een religie die de krachten van de natuur aanbidt. Het specifieke van de hekserij is dat heksen een godin en een god aanbidden. Websites over hekserij noemen verschillende invullingen voor de godin en de god. De godin is de universele moeder (moeder aarde?). Zij is de bron van vruchtbaarheid en eindeloze wijsheid.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verbeeldt haar vaak in drie aspecten: de maagd, de moeder en oude wijze vrouw. Deze drie worden vaak gesymboliseerd door de wassende, de volle en de krimpende maan. De godin ziet men belichaamd in de aarde (, de zee) en de maan. De god is de partner van de godin, en vooral een symbool van oerkracht en vruchtbaarheid. Men ziet de god in de opkomende en ondergaande zon en in de vruchten (vegetatie) die de aarde voortbrengt (5). De moderne heks is meer georiënteerd op witte magie, spiritualiteit. Men gebruikt ook woorden als duurzaamheid, liefde, energie, verdraagzaamheid en milieu en men voelt zich één met de natuur. Volgens Daniëlle Pasma is bij de natuurreligies het goddelijke overal om ons aanwezig, en toont het goddelijke zich in de natuurkrachten. Maar ook ieder mens zelf is doordrenkt van goddelijke kracht en zo is er geen afscheiding tussen de goddelijke macht en het individu (5a).</w:t>
      </w:r>
    </w:p>
    <w:p w14:paraId="35C7874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t>Hekserij is een wereldbeeld</w:t>
      </w:r>
      <w:r w:rsidRPr="00452968">
        <w:rPr>
          <w:rFonts w:ascii="Helvetica" w:hAnsi="Helvetica" w:cs="Arial"/>
          <w:color w:val="000000"/>
          <w:sz w:val="28"/>
          <w:szCs w:val="28"/>
        </w:rPr>
        <w:br/>
        <w:t>Een wereldbeeld is het geheel van iemands visie over de aard van de werkelijkheid. Iedereen heeft bewust of onbewust een wereldbeeld, ook al denken weinig mensen daar goed over na. Iemands wereldbeeld omvat iemands standpunten van hoe de werkelijkheid in elkaar zit en werkt, en hoe wij als mensen passen in of ons verhouden tot het universum. Het kan iemands opvattingen bepalen over het doel van het leven, en de oorsprong en de bestemming van de mens.</w:t>
      </w:r>
    </w:p>
    <w:p w14:paraId="429E7003"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 xml:space="preserve">Naturalisme. Het wereldbeeld van hekserij is naturalisme, dat is de opvatting dat er geen transcendente (bovennatuurlijke, </w:t>
      </w:r>
      <w:r w:rsidRPr="00452968">
        <w:rPr>
          <w:rFonts w:ascii="Helvetica" w:hAnsi="Helvetica" w:cs="Arial"/>
          <w:color w:val="000000"/>
          <w:sz w:val="28"/>
          <w:szCs w:val="28"/>
        </w:rPr>
        <w:lastRenderedPageBreak/>
        <w:t>bovenzintuiglijke) werkelijkheid bestaat zoals God, die kan ingrijpen in de natuurlijke wereld. Andere uitingen van het naturalisme zijn onder meer het materialisme, dat de hele werkelijkheid ziet als zijnde opgebouwd uit materie die werkt volgens natuurwetten. Hoewel hekserij wel een exponent is van het naturalisme, is het niet materialisme als zodanig, want heksen erkennen namelijk ook een </w:t>
      </w:r>
      <w:r w:rsidRPr="00452968">
        <w:rPr>
          <w:rFonts w:ascii="Helvetica" w:hAnsi="Helvetica" w:cs="Arial"/>
          <w:i/>
          <w:iCs/>
          <w:color w:val="000000"/>
          <w:sz w:val="28"/>
          <w:szCs w:val="28"/>
        </w:rPr>
        <w:t>immateriële</w:t>
      </w:r>
      <w:r w:rsidRPr="00452968">
        <w:rPr>
          <w:rFonts w:ascii="Helvetica" w:hAnsi="Helvetica" w:cs="Arial"/>
          <w:color w:val="000000"/>
          <w:sz w:val="28"/>
          <w:szCs w:val="28"/>
        </w:rPr>
        <w:t> werkelijkheid, namelijk (het geloof in) het bestaan ​​van goden en godinnen. </w:t>
      </w:r>
    </w:p>
    <w:p w14:paraId="533BF12A"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Wat echter in schril contrast staat met zowel naturalisme als materialisme, is de wereldbeschouwing die zegt dat de natuurlijke wereld (ofwel materieel, immaterieel, of beide) de creatie is van een </w:t>
      </w:r>
      <w:r w:rsidRPr="00452968">
        <w:rPr>
          <w:rFonts w:ascii="Helvetica" w:hAnsi="Helvetica" w:cs="Arial"/>
          <w:i/>
          <w:iCs/>
          <w:color w:val="000000"/>
          <w:sz w:val="28"/>
          <w:szCs w:val="28"/>
        </w:rPr>
        <w:t>transcendente</w:t>
      </w:r>
      <w:r w:rsidRPr="00452968">
        <w:rPr>
          <w:rFonts w:ascii="Helvetica" w:hAnsi="Helvetica" w:cs="Arial"/>
          <w:color w:val="000000"/>
          <w:sz w:val="28"/>
          <w:szCs w:val="28"/>
        </w:rPr>
        <w:t> God. Dit betreft het bovennatuurlijke. Deze wereldbeschouwing is het historische, orthodoxe christendom. </w:t>
      </w:r>
    </w:p>
    <w:p w14:paraId="3D9FBC70"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r>
      <w:r w:rsidRPr="00452968">
        <w:rPr>
          <w:rFonts w:ascii="Helvetica" w:hAnsi="Helvetica" w:cs="Arial"/>
          <w:b/>
          <w:bCs/>
          <w:color w:val="000000"/>
          <w:sz w:val="28"/>
          <w:szCs w:val="28"/>
        </w:rPr>
        <w:t>Occultisme.</w:t>
      </w:r>
      <w:r w:rsidRPr="00452968">
        <w:rPr>
          <w:rFonts w:ascii="Helvetica" w:hAnsi="Helvetica" w:cs="Arial"/>
          <w:color w:val="000000"/>
          <w:sz w:val="28"/>
          <w:szCs w:val="28"/>
        </w:rPr>
        <w:t> Niet alleen kunnen we zeggen dat hekserij een wereldbeeld is van het naturalisme, het is ook een wereldbeeld van het occultisme. De term ‘occult’ is afgeleid van het Latijnse ‘</w:t>
      </w:r>
      <w:proofErr w:type="spellStart"/>
      <w:r w:rsidRPr="00452968">
        <w:rPr>
          <w:rFonts w:ascii="Helvetica" w:hAnsi="Helvetica" w:cs="Arial"/>
          <w:color w:val="000000"/>
          <w:sz w:val="28"/>
          <w:szCs w:val="28"/>
        </w:rPr>
        <w:t>occultus</w:t>
      </w:r>
      <w:proofErr w:type="spellEnd"/>
      <w:r w:rsidRPr="00452968">
        <w:rPr>
          <w:rFonts w:ascii="Helvetica" w:hAnsi="Helvetica" w:cs="Arial"/>
          <w:color w:val="000000"/>
          <w:sz w:val="28"/>
          <w:szCs w:val="28"/>
        </w:rPr>
        <w:t>’ wat verborgen of geheim betekent. De categorie omvat een breed scala van overtuigingen en praktijken die worden gekenmerkt door twee belangrijke punten die voor de gemiddelde mens vaak als ‘verborgen’ worden gedacht. </w:t>
      </w:r>
    </w:p>
    <w:p w14:paraId="340CE8E8"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Ten eerste houdt het occulte in dat er sprake is van krachten of energieën waaruit men kan putten of waarmee men kan onderhandelen om de eigen verlangens te realiseren. De bekende term ‘betovering’ wordt gebruikt voor de techniek van het benutten en het richten van deze krachten. De inmiddels overleden heks Scott </w:t>
      </w:r>
      <w:proofErr w:type="spellStart"/>
      <w:r w:rsidRPr="00452968">
        <w:rPr>
          <w:rFonts w:ascii="Helvetica" w:hAnsi="Helvetica" w:cs="Arial"/>
          <w:color w:val="000000"/>
          <w:sz w:val="28"/>
          <w:szCs w:val="28"/>
        </w:rPr>
        <w:t>Cunningham</w:t>
      </w:r>
      <w:proofErr w:type="spellEnd"/>
      <w:r w:rsidRPr="00452968">
        <w:rPr>
          <w:rFonts w:ascii="Helvetica" w:hAnsi="Helvetica" w:cs="Arial"/>
          <w:color w:val="000000"/>
          <w:sz w:val="28"/>
          <w:szCs w:val="28"/>
        </w:rPr>
        <w:t xml:space="preserve"> zei: "De spreuk is ... gewoon een ritueel waarin verschillende instrumenten doelbewust worden gebruikt, het doel volledig wordt verklaard (in woord of beeld of in gedachten), en energie wordt verplaatst om het benodigde resultaat tot stand te brengen” (6). Wat volgens een occultist precies de aard van deze kracht of energie is, en wat de beste manier is om te werken, bepaalt de belangrijkste verschillen tussen de grote occulte groepen zoals sjamanisme, hekserij, satanisme, new </w:t>
      </w:r>
      <w:proofErr w:type="spellStart"/>
      <w:r w:rsidRPr="00452968">
        <w:rPr>
          <w:rFonts w:ascii="Helvetica" w:hAnsi="Helvetica" w:cs="Arial"/>
          <w:color w:val="000000"/>
          <w:sz w:val="28"/>
          <w:szCs w:val="28"/>
        </w:rPr>
        <w:t>age</w:t>
      </w:r>
      <w:proofErr w:type="spellEnd"/>
      <w:r w:rsidRPr="00452968">
        <w:rPr>
          <w:rFonts w:ascii="Helvetica" w:hAnsi="Helvetica" w:cs="Arial"/>
          <w:color w:val="000000"/>
          <w:sz w:val="28"/>
          <w:szCs w:val="28"/>
        </w:rPr>
        <w:t xml:space="preserve">, en anderen. Ook is er verschil wat betreft het doel van de toegepaste magie (witte of zwarte). Moderne paganistische (heidense) religies zoals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beoefenen naar eigen zeggen alleen witte magie.</w:t>
      </w:r>
      <w:r w:rsidRPr="00452968">
        <w:rPr>
          <w:rFonts w:ascii="Helvetica" w:hAnsi="Helvetica" w:cs="Arial"/>
          <w:color w:val="000000"/>
          <w:sz w:val="28"/>
          <w:szCs w:val="28"/>
        </w:rPr>
        <w:br/>
        <w:t xml:space="preserve">Ten tweede houdt het occulte in dat de mens goddelijk is (dit aspect werd ook al even genoemd bij het naturalisme). Het toepassen van occulte bezweringen is dus een poging om de eigen goddelijkheid te realiseren. Zoals de heks Margot </w:t>
      </w:r>
      <w:proofErr w:type="spellStart"/>
      <w:r w:rsidRPr="00452968">
        <w:rPr>
          <w:rFonts w:ascii="Helvetica" w:hAnsi="Helvetica" w:cs="Arial"/>
          <w:color w:val="000000"/>
          <w:sz w:val="28"/>
          <w:szCs w:val="28"/>
        </w:rPr>
        <w:t>Adler</w:t>
      </w:r>
      <w:proofErr w:type="spellEnd"/>
      <w:r w:rsidRPr="00452968">
        <w:rPr>
          <w:rFonts w:ascii="Helvetica" w:hAnsi="Helvetica" w:cs="Arial"/>
          <w:color w:val="000000"/>
          <w:sz w:val="28"/>
          <w:szCs w:val="28"/>
        </w:rPr>
        <w:t xml:space="preserve"> beweert: "Een doorlopend spiritueel pad leidt uiteindelijk tot het besef van de eigen goddelijke natuur. Gij zijt Godinnen. Gij zijt God. Goddelijkheid is komende in de hele natuur. Het is net zo goed in u als buiten u” (7).</w:t>
      </w:r>
    </w:p>
    <w:p w14:paraId="6E4FEC69"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(Uit deze bewering blijkt, dat de hekserij wel spreekt over het goddelijke, maar dat het wel iets anders dan de transcendente God, die door het naturalisme wordt ontkend.) </w:t>
      </w:r>
    </w:p>
    <w:p w14:paraId="0B2D7A13"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lastRenderedPageBreak/>
        <w:br/>
      </w:r>
      <w:r w:rsidRPr="00452968">
        <w:rPr>
          <w:rFonts w:ascii="Helvetica" w:hAnsi="Helvetica" w:cs="Arial"/>
          <w:b/>
          <w:bCs/>
          <w:color w:val="000000"/>
          <w:sz w:val="28"/>
          <w:szCs w:val="28"/>
        </w:rPr>
        <w:t>Humanisme.</w:t>
      </w:r>
      <w:r w:rsidRPr="00452968">
        <w:rPr>
          <w:rFonts w:ascii="Helvetica" w:hAnsi="Helvetica" w:cs="Arial"/>
          <w:color w:val="000000"/>
          <w:sz w:val="28"/>
          <w:szCs w:val="28"/>
        </w:rPr>
        <w:t xml:space="preserve"> Hekserij ziet zichzelf als een viering of verheerlijking van heel het leven. Deze viering houdt mede de ontkenning in dat er iets mis zou zijn met het menselijke ras. De heks </w:t>
      </w:r>
      <w:proofErr w:type="spellStart"/>
      <w:r w:rsidRPr="00452968">
        <w:rPr>
          <w:rFonts w:ascii="Helvetica" w:hAnsi="Helvetica" w:cs="Arial"/>
          <w:color w:val="000000"/>
          <w:sz w:val="28"/>
          <w:szCs w:val="28"/>
        </w:rPr>
        <w:t>Starhawk</w:t>
      </w:r>
      <w:proofErr w:type="spellEnd"/>
      <w:r w:rsidRPr="00452968">
        <w:rPr>
          <w:rFonts w:ascii="Helvetica" w:hAnsi="Helvetica" w:cs="Arial"/>
          <w:color w:val="000000"/>
          <w:sz w:val="28"/>
          <w:szCs w:val="28"/>
        </w:rPr>
        <w:t xml:space="preserve"> verheugt zich erover dat "we nieuwe ogen kunnen openen en zien dat er niets is waarvan we gered moeten worden, geen strijd van het leven tegen het universum, en buiten deze werkelijkheid geen God die moet worden gevreesd en gehoorzaamd" (8). De heiden </w:t>
      </w:r>
      <w:proofErr w:type="spellStart"/>
      <w:r w:rsidRPr="00452968">
        <w:rPr>
          <w:rFonts w:ascii="Helvetica" w:hAnsi="Helvetica" w:cs="Arial"/>
          <w:color w:val="000000"/>
          <w:sz w:val="28"/>
          <w:szCs w:val="28"/>
        </w:rPr>
        <w:t>Elder</w:t>
      </w:r>
      <w:proofErr w:type="spellEnd"/>
      <w:r w:rsidRPr="00452968">
        <w:rPr>
          <w:rFonts w:ascii="Helvetica" w:hAnsi="Helvetica" w:cs="Arial"/>
          <w:color w:val="000000"/>
          <w:sz w:val="28"/>
          <w:szCs w:val="28"/>
        </w:rPr>
        <w:t xml:space="preserve"> Donald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xml:space="preserve"> van het Verbond van de Godin legt uit: "Hoe kunnen we dan de zaligheid bereiken? We zijn niet eens bezig om het te proberen. We begrijpen niet wat er zou bestaan om van gered te moeten worden. Het idee van de verlossing veronderstelt de een of andere val, een fundamentele fout in de schepping zoals die vandaag bestaat. Heksen kijken naar de wereld om ons en zien wonderen, wij zien mysterie" (9).</w:t>
      </w:r>
    </w:p>
    <w:p w14:paraId="6AB0DD2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t>  </w:t>
      </w:r>
      <w:r w:rsidRPr="00452968">
        <w:rPr>
          <w:rFonts w:ascii="Helvetica" w:hAnsi="Helvetica" w:cs="Arial"/>
          <w:b/>
          <w:bCs/>
          <w:color w:val="000000"/>
          <w:sz w:val="28"/>
          <w:szCs w:val="28"/>
        </w:rPr>
        <w:br/>
        <w:t>Hekserij is een praktische toepassing</w:t>
      </w:r>
      <w:r w:rsidRPr="00452968">
        <w:rPr>
          <w:rFonts w:ascii="Helvetica" w:hAnsi="Helvetica" w:cs="Arial"/>
          <w:color w:val="000000"/>
          <w:sz w:val="28"/>
          <w:szCs w:val="28"/>
        </w:rPr>
        <w:t> </w:t>
      </w:r>
      <w:r w:rsidRPr="00452968">
        <w:rPr>
          <w:rFonts w:ascii="Helvetica" w:hAnsi="Helvetica" w:cs="Arial"/>
          <w:color w:val="000000"/>
          <w:sz w:val="28"/>
          <w:szCs w:val="28"/>
        </w:rPr>
        <w:br/>
        <w:t>Merk op dat met de term hekserij vaak de praktische </w:t>
      </w:r>
      <w:r w:rsidRPr="00452968">
        <w:rPr>
          <w:rFonts w:ascii="Helvetica" w:hAnsi="Helvetica" w:cs="Arial"/>
          <w:i/>
          <w:iCs/>
          <w:color w:val="000000"/>
          <w:sz w:val="28"/>
          <w:szCs w:val="28"/>
        </w:rPr>
        <w:t>toepassing</w:t>
      </w:r>
      <w:r w:rsidRPr="00452968">
        <w:rPr>
          <w:rFonts w:ascii="Helvetica" w:hAnsi="Helvetica" w:cs="Arial"/>
          <w:color w:val="000000"/>
          <w:sz w:val="28"/>
          <w:szCs w:val="28"/>
        </w:rPr>
        <w:t xml:space="preserve"> bedoeld wordt. Wat dit ons vertelt is dat, voor velen,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 net zo goed is wat iemand </w:t>
      </w:r>
      <w:r w:rsidRPr="00452968">
        <w:rPr>
          <w:rFonts w:ascii="Helvetica" w:hAnsi="Helvetica" w:cs="Arial"/>
          <w:i/>
          <w:iCs/>
          <w:color w:val="000000"/>
          <w:sz w:val="28"/>
          <w:szCs w:val="28"/>
        </w:rPr>
        <w:t>doet</w:t>
      </w:r>
      <w:r w:rsidRPr="00452968">
        <w:rPr>
          <w:rFonts w:ascii="Helvetica" w:hAnsi="Helvetica" w:cs="Arial"/>
          <w:color w:val="000000"/>
          <w:sz w:val="28"/>
          <w:szCs w:val="28"/>
        </w:rPr>
        <w:t> (rituelen, werken met kruiden en mineralen, visualiseren, magie, etc.) als wat iemand </w:t>
      </w:r>
      <w:r w:rsidRPr="00452968">
        <w:rPr>
          <w:rFonts w:ascii="Helvetica" w:hAnsi="Helvetica" w:cs="Arial"/>
          <w:i/>
          <w:iCs/>
          <w:color w:val="000000"/>
          <w:sz w:val="28"/>
          <w:szCs w:val="28"/>
        </w:rPr>
        <w:t>gelooft </w:t>
      </w:r>
      <w:r w:rsidRPr="00452968">
        <w:rPr>
          <w:rFonts w:ascii="Helvetica" w:hAnsi="Helvetica" w:cs="Arial"/>
          <w:color w:val="000000"/>
          <w:sz w:val="28"/>
          <w:szCs w:val="28"/>
        </w:rPr>
        <w:t xml:space="preserve">(in een godin en een god en ook natuurgeesten). Ook al is het uiteraard waar dat wat men doet altijd een product is van wat men gelooft, ligt voor hekserij de nadruk op wat het praktiseren kan doen om het eigen welzijn, </w:t>
      </w:r>
      <w:proofErr w:type="gramStart"/>
      <w:r w:rsidRPr="00452968">
        <w:rPr>
          <w:rFonts w:ascii="Helvetica" w:hAnsi="Helvetica" w:cs="Arial"/>
          <w:color w:val="000000"/>
          <w:sz w:val="28"/>
          <w:szCs w:val="28"/>
        </w:rPr>
        <w:t>alsmede</w:t>
      </w:r>
      <w:proofErr w:type="gramEnd"/>
      <w:r w:rsidRPr="00452968">
        <w:rPr>
          <w:rFonts w:ascii="Helvetica" w:hAnsi="Helvetica" w:cs="Arial"/>
          <w:color w:val="000000"/>
          <w:sz w:val="28"/>
          <w:szCs w:val="28"/>
        </w:rPr>
        <w:t xml:space="preserve"> het welzijn van anderen te verbeteren. Heksen houden zich niet aan een lijst van dogma's; sterker nog, in veel opzichten hebben heksen een hekel aan dogma's, zoals </w:t>
      </w:r>
      <w:proofErr w:type="spellStart"/>
      <w:r w:rsidRPr="00452968">
        <w:rPr>
          <w:rFonts w:ascii="Helvetica" w:hAnsi="Helvetica" w:cs="Arial"/>
          <w:color w:val="000000"/>
          <w:sz w:val="28"/>
          <w:szCs w:val="28"/>
        </w:rPr>
        <w:t>Adler</w:t>
      </w:r>
      <w:proofErr w:type="spellEnd"/>
      <w:r w:rsidRPr="00452968">
        <w:rPr>
          <w:rFonts w:ascii="Helvetica" w:hAnsi="Helvetica" w:cs="Arial"/>
          <w:color w:val="000000"/>
          <w:sz w:val="28"/>
          <w:szCs w:val="28"/>
        </w:rPr>
        <w:t xml:space="preserve"> beschrijft: "Als je ver genoeg teruggaat, zie je dat al onze voorouders religies beoefenden die geen geloofsbelijdenissen, dogma's, profeten, heilige boeken hadden. Deze religies waren gebaseerd op de viering van de seizoensgebonden cycli van de natuur. Ze waren gebaseerd op wat men </w:t>
      </w:r>
      <w:r w:rsidRPr="00452968">
        <w:rPr>
          <w:rFonts w:ascii="Helvetica" w:hAnsi="Helvetica" w:cs="Arial"/>
          <w:i/>
          <w:iCs/>
          <w:color w:val="000000"/>
          <w:sz w:val="28"/>
          <w:szCs w:val="28"/>
        </w:rPr>
        <w:t>deed</w:t>
      </w:r>
      <w:r w:rsidRPr="00452968">
        <w:rPr>
          <w:rFonts w:ascii="Helvetica" w:hAnsi="Helvetica" w:cs="Arial"/>
          <w:color w:val="000000"/>
          <w:sz w:val="28"/>
          <w:szCs w:val="28"/>
        </w:rPr>
        <w:t>, dit in tegenstelling tot wat men </w:t>
      </w:r>
      <w:r w:rsidRPr="00452968">
        <w:rPr>
          <w:rFonts w:ascii="Helvetica" w:hAnsi="Helvetica" w:cs="Arial"/>
          <w:i/>
          <w:iCs/>
          <w:color w:val="000000"/>
          <w:sz w:val="28"/>
          <w:szCs w:val="28"/>
        </w:rPr>
        <w:t>geloofde</w:t>
      </w:r>
      <w:r w:rsidRPr="00452968">
        <w:rPr>
          <w:rFonts w:ascii="Helvetica" w:hAnsi="Helvetica" w:cs="Arial"/>
          <w:color w:val="000000"/>
          <w:sz w:val="28"/>
          <w:szCs w:val="28"/>
        </w:rPr>
        <w:t xml:space="preserve">. Het zijn deze polytheïstische godsdiensten die tegenwoordig door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-heidenen nieuw leven ingeblazen en herschapen worden " (10). </w:t>
      </w:r>
    </w:p>
    <w:p w14:paraId="1E2202FB"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 xml:space="preserve">Een blik in het informatiemateriaal over hekserij bij de plaatselijke boekhandel zal onthullen dat een groot deel ervan gaat over verschillende rituelen en activiteiten die kunnen worden geperfectioneerd om kosmische of psychische krachten te manipuleren en te gebruiken </w:t>
      </w:r>
      <w:proofErr w:type="gramStart"/>
      <w:r w:rsidRPr="00452968">
        <w:rPr>
          <w:rFonts w:ascii="Helvetica" w:hAnsi="Helvetica" w:cs="Arial"/>
          <w:color w:val="000000"/>
          <w:sz w:val="28"/>
          <w:szCs w:val="28"/>
        </w:rPr>
        <w:t>teneinde</w:t>
      </w:r>
      <w:proofErr w:type="gramEnd"/>
      <w:r w:rsidRPr="00452968">
        <w:rPr>
          <w:rFonts w:ascii="Helvetica" w:hAnsi="Helvetica" w:cs="Arial"/>
          <w:color w:val="000000"/>
          <w:sz w:val="28"/>
          <w:szCs w:val="28"/>
        </w:rPr>
        <w:t> de eigen verlangens ingewilligd te krijgen. Men zal hoofdstukken aantreffen over de verschillende te dragen kledingstukken (gewaden; sieraden; gehoornde helm, wanneer men niet naakt werkt, of ‘</w:t>
      </w:r>
      <w:proofErr w:type="spellStart"/>
      <w:r w:rsidRPr="00452968">
        <w:rPr>
          <w:rFonts w:ascii="Helvetica" w:hAnsi="Helvetica" w:cs="Arial"/>
          <w:color w:val="000000"/>
          <w:sz w:val="28"/>
          <w:szCs w:val="28"/>
        </w:rPr>
        <w:t>skyclad</w:t>
      </w:r>
      <w:proofErr w:type="spellEnd"/>
      <w:r w:rsidRPr="00452968">
        <w:rPr>
          <w:rFonts w:ascii="Helvetica" w:hAnsi="Helvetica" w:cs="Arial"/>
          <w:color w:val="000000"/>
          <w:sz w:val="28"/>
          <w:szCs w:val="28"/>
        </w:rPr>
        <w:t xml:space="preserve">’[=ritueel naakt]), de te gebruiken instrumenten (kaarsen, kruiden, tarotkaarten, amuletten, geliefde voorwerpen) en uit te voeren rituelen (spreuken, bezweringen, herhalingen [mantra’s], muziek, dans) die het de beoefenaar mogelijk maken zich open te stellen voor deze krachten (als ze buiten bestaan) of deze krachten op te roepen (als ze van binnen komen). </w:t>
      </w:r>
      <w:r w:rsidRPr="00452968">
        <w:rPr>
          <w:rFonts w:ascii="Helvetica" w:hAnsi="Helvetica" w:cs="Arial"/>
          <w:color w:val="000000"/>
          <w:sz w:val="28"/>
          <w:szCs w:val="28"/>
        </w:rPr>
        <w:lastRenderedPageBreak/>
        <w:t xml:space="preserve">Men kan leren dromen uit te leggen, te mediteren, ervaringen met ‘uittreding’ te hebben, te spreken met doden, te genezen, en aura’s te lezen. Men kan proberen om de eigen krachten te ontwikkelen ofwel samen met andere heksen (in een groep, een zgn. </w:t>
      </w:r>
      <w:proofErr w:type="spellStart"/>
      <w:r w:rsidRPr="00452968">
        <w:rPr>
          <w:rFonts w:ascii="Helvetica" w:hAnsi="Helvetica" w:cs="Arial"/>
          <w:color w:val="000000"/>
          <w:sz w:val="28"/>
          <w:szCs w:val="28"/>
        </w:rPr>
        <w:t>coven</w:t>
      </w:r>
      <w:proofErr w:type="spellEnd"/>
      <w:r w:rsidRPr="00452968">
        <w:rPr>
          <w:rFonts w:ascii="Helvetica" w:hAnsi="Helvetica" w:cs="Arial"/>
          <w:color w:val="000000"/>
          <w:sz w:val="28"/>
          <w:szCs w:val="28"/>
        </w:rPr>
        <w:t>) of alleen. Er zijn geen verplichtingen om enige vooraf voorgeschreven methode volgen. Als wat anderen al eerder beoefend hebben werkt, is dat prima. Als men het nodig vindt om bepaalde rituelen of gereedschappen te veranderen om betere resultaten te verkrijgen, dan is dat ook prima. Al deze activiteiten zijn bedoeld om twee dingen te bereiken: om het welzijn van je zelf of de mensen om je heen te verbeteren en om de eigen goddelijkheid te realiseren. </w:t>
      </w:r>
    </w:p>
    <w:p w14:paraId="19D925C9"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t>Hekserij is geen satanisme </w:t>
      </w:r>
      <w:r w:rsidRPr="00452968">
        <w:rPr>
          <w:rFonts w:ascii="Helvetica" w:hAnsi="Helvetica" w:cs="Arial"/>
          <w:color w:val="000000"/>
          <w:sz w:val="28"/>
          <w:szCs w:val="28"/>
        </w:rPr>
        <w:br/>
        <w:t>Het is voor sommigen misschien verrassend om te weten dat hekserij niet hetzelfde is als satanisme. Niet alleen hebben ze een verschillende geschiedenis, ze hebben ook, althans tot op zekere hoogte, verschillende wereldbeschouwingen en de eigen plaats daarin. Ik zeg er 'tot op zekere hoogte’ bij want zij hebben beide occulte denkbeelden. Satanisme en hekserij zijn beide occulte religies en beide zien de werkelijkheid als geheel natuurlijk. Er is geen transcendente God in de ware zin van het woord. Verder zien ze beide de gehele werkelijkheid, zowel de materiële als de immateriële, als onderling verbonden en werkend volgens ‘wetten’, en die op zodanige wijze kunnen worden beheerst dat niet alleen de materiële, maar ook de immateriële werkelijkheid werkt volgens de eigen wensen. Echter satanisme en hekserij staan beide ​​in schril contrast met het christendom in hun afwijzing van niet alleen God, maar ook van de rol van Jezus in het volbrengen van de redding van de mensheid; zowel satanisme en hekserij ontkennen dat de mensheid redding nodig heeft. </w:t>
      </w:r>
    </w:p>
    <w:p w14:paraId="3A8B5840"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Deze overeenkomsten tussen satanisme en hekserij zijn niet onbeduidend, maar de verschillen ook niet. Elke misdadige activiteit die kan worden geassocieerd met occultisme wordt meestal geassocieerd met een vorm van satanisme en zwarte magie. Hekserij leeft volgens het credo: "Als het niemand schade doet, doe dan wat je wilt" (11). Satanisme wordt vaker geassocieerd met een houding van zelfverheerlijking, terwijl de meeste vormen van hekserij worden gekenmerkt door een zeker gemeenschapsgevoel. Verder verschillen satanisme en hekserij ook enigszins wat betreft hun visie op de natuur en de mensheid. Zoals de onderzoekers Shelley </w:t>
      </w:r>
      <w:proofErr w:type="spellStart"/>
      <w:r w:rsidRPr="00452968">
        <w:rPr>
          <w:rFonts w:ascii="Helvetica" w:hAnsi="Helvetica" w:cs="Arial"/>
          <w:color w:val="000000"/>
          <w:sz w:val="28"/>
          <w:szCs w:val="28"/>
        </w:rPr>
        <w:t>Rabinovitch</w:t>
      </w:r>
      <w:proofErr w:type="spellEnd"/>
      <w:r w:rsidRPr="00452968">
        <w:rPr>
          <w:rFonts w:ascii="Helvetica" w:hAnsi="Helvetica" w:cs="Arial"/>
          <w:color w:val="000000"/>
          <w:sz w:val="28"/>
          <w:szCs w:val="28"/>
        </w:rPr>
        <w:t xml:space="preserve"> en James Lewis zeggen: "Door de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 xml:space="preserve">-heidenen wordt de natuur gezien als ergens op een schaal van goedaardig naar openlijk positief, zo niet ronduit vriendelijk voor de mensheid. Het ideaal in de meeste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-heidenen is om </w:t>
      </w:r>
      <w:r w:rsidRPr="00452968">
        <w:rPr>
          <w:rFonts w:ascii="Helvetica" w:hAnsi="Helvetica" w:cs="Arial"/>
          <w:i/>
          <w:iCs/>
          <w:color w:val="000000"/>
          <w:sz w:val="28"/>
          <w:szCs w:val="28"/>
        </w:rPr>
        <w:t>als één te worden</w:t>
      </w:r>
      <w:r w:rsidRPr="00452968">
        <w:rPr>
          <w:rFonts w:ascii="Helvetica" w:hAnsi="Helvetica" w:cs="Arial"/>
          <w:color w:val="000000"/>
          <w:sz w:val="28"/>
          <w:szCs w:val="28"/>
        </w:rPr>
        <w:t xml:space="preserve"> met de natuurlijke wereld, om in harmonie met de natuur te leven. .... Daarentegen zien </w:t>
      </w:r>
      <w:proofErr w:type="spellStart"/>
      <w:r w:rsidRPr="00452968">
        <w:rPr>
          <w:rFonts w:ascii="Helvetica" w:hAnsi="Helvetica" w:cs="Arial"/>
          <w:color w:val="000000"/>
          <w:sz w:val="28"/>
          <w:szCs w:val="28"/>
        </w:rPr>
        <w:t>neo</w:t>
      </w:r>
      <w:proofErr w:type="spellEnd"/>
      <w:r w:rsidRPr="00452968">
        <w:rPr>
          <w:rFonts w:ascii="Helvetica" w:hAnsi="Helvetica" w:cs="Arial"/>
          <w:color w:val="000000"/>
          <w:sz w:val="28"/>
          <w:szCs w:val="28"/>
        </w:rPr>
        <w:t>-satanisten de natuurlijke wereld als iets dat ergens tussen goedaardig en openlijk </w:t>
      </w:r>
      <w:r w:rsidRPr="00452968">
        <w:rPr>
          <w:rFonts w:ascii="Helvetica" w:hAnsi="Helvetica" w:cs="Arial"/>
          <w:i/>
          <w:iCs/>
          <w:color w:val="000000"/>
          <w:sz w:val="28"/>
          <w:szCs w:val="28"/>
        </w:rPr>
        <w:t>vijandig</w:t>
      </w:r>
      <w:r w:rsidRPr="00452968">
        <w:rPr>
          <w:rFonts w:ascii="Helvetica" w:hAnsi="Helvetica" w:cs="Arial"/>
          <w:color w:val="000000"/>
          <w:sz w:val="28"/>
          <w:szCs w:val="28"/>
        </w:rPr>
        <w:t> tegenover de mens staat" (12). Maar in feite komen beide, hekserij en satanisme, voort uit dezelfde bron: satan, die veel verschillende pijlen op zijn boog heeft. Opmerkelijk is dat terwijl satanisme het bestaan van satan erkent (uiteraard), wordt door de hekserij het bestaan van satan ontkend. Dit geeft al aan dat ook hekserij een misleiding door satan is en dat degenen die zich ermee inlaten, misleid worden.</w:t>
      </w:r>
    </w:p>
    <w:p w14:paraId="0EC56CF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lastRenderedPageBreak/>
        <w:t>Hekserij is geen christendom</w:t>
      </w:r>
      <w:r w:rsidRPr="00452968">
        <w:rPr>
          <w:rFonts w:ascii="Helvetica" w:hAnsi="Helvetica" w:cs="Arial"/>
          <w:color w:val="000000"/>
          <w:sz w:val="28"/>
          <w:szCs w:val="28"/>
        </w:rPr>
        <w:br/>
        <w:t>Sommige heksen suggereren dat hekserij in overeenstemming kan zijn met of samen kan gaan met het christendom (13, 13a), maar vrijwel iedereen beseft dat hekserij niet in overeenstemming is met het christelijk geloof. Toch moeten we alert blijven en ons niet laten misleiden. Ten eerste wil ik benadrukken dat men er voorzichtig mee moet zijn om te denken dat verschillende subtiele aspecten van de praktijk van hekserij niet iemands eigen christelijke kijk op de wereld zouden kunnen beïnvloeden op een manier die onverenigbaar is met het christelijk geloof. Wat ik bedoel, is erop te wijzen hoe gemakkelijk het voor christenen kan zijn om te denken dat bepaalde praktijken, die karakteristiek zijn voor het occulte in het algemeen of hekserij in het bijzonder, voldoende neutraal zijn om veilig eraan mee te kunnen doen. Helaas zien sommige argeloze christenen geen probleem in het experimenteren met seances of tarotkaarten, maar zij realiseren zich niet dat hun eigen visie op de aard van de werkelijkheid kan worden uitgehold, om niet te spreken van het gevaar van het tegenkomen van demonische activiteiten. Zelfs als deze praktijken ‘werken’, is pragmatisme geen criterium voor de waarheid (Jer.44: 17-18).</w:t>
      </w:r>
    </w:p>
    <w:p w14:paraId="46F2E24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Een tweede reden om erop te wijzen dat hekserij niet gelijk is aan het christelijk geloof, is om te proberen precies aan te geven waar de hekserij en het christendom qua wereldbeeld enigszins vergelijkbaar zijn en waar contrasterend. Voordat ik die contrasterende gebieden ga schetsen (waar de bloem en de </w:t>
      </w:r>
      <w:proofErr w:type="spellStart"/>
      <w:r w:rsidRPr="00452968">
        <w:rPr>
          <w:rFonts w:ascii="Helvetica" w:hAnsi="Helvetica" w:cs="Arial"/>
          <w:color w:val="000000"/>
          <w:sz w:val="28"/>
          <w:szCs w:val="28"/>
        </w:rPr>
        <w:t>ricine</w:t>
      </w:r>
      <w:proofErr w:type="spellEnd"/>
      <w:r w:rsidRPr="00452968">
        <w:rPr>
          <w:rFonts w:ascii="Helvetica" w:hAnsi="Helvetica" w:cs="Arial"/>
          <w:color w:val="000000"/>
          <w:sz w:val="28"/>
          <w:szCs w:val="28"/>
        </w:rPr>
        <w:t xml:space="preserve"> verschillend zijn) wil ik die gebieden noemen waar de heksen en christenen een gemeenschappelijke zorg zouden kunnen delen.</w:t>
      </w:r>
    </w:p>
    <w:p w14:paraId="6EE08D3F" w14:textId="77777777" w:rsidR="00452968" w:rsidRPr="00452968" w:rsidRDefault="00452968" w:rsidP="00452968">
      <w:pPr>
        <w:pStyle w:val="Normaalweb"/>
        <w:rPr>
          <w:rFonts w:ascii="Helvetica" w:hAnsi="Helvetica" w:cs="Arial"/>
          <w:b/>
          <w:bCs/>
          <w:color w:val="000000"/>
          <w:sz w:val="28"/>
          <w:szCs w:val="28"/>
        </w:rPr>
      </w:pPr>
      <w:r w:rsidRPr="00452968">
        <w:rPr>
          <w:rFonts w:ascii="Helvetica" w:hAnsi="Helvetica" w:cs="Arial"/>
          <w:b/>
          <w:bCs/>
          <w:color w:val="000000"/>
          <w:sz w:val="28"/>
          <w:szCs w:val="28"/>
        </w:rPr>
        <w:br/>
        <w:t>Hekserij en christelijk geloof: gemeenschappelijke aandachtspunten</w:t>
      </w:r>
    </w:p>
    <w:p w14:paraId="37978B98"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Ten eerste, vanwege hun visie op de aard van de wereld, hebben heksen vaak aandacht voor milieuproblemen. De moderne heks is meer georiënteerd op witte magie, spiritualiteit. Ze gebruiken ook woorden als duurzaamheid, liefde, energie, verdraagzaamheid en milieu, en voelen zich één met de natuur. Ook al zijn de motivaties van heksen en christenen sterk uiteenlopend (heksen zijn milieubewust vanwege hun standpunt dat de aarde heilig is, terwijl christenen milieubewust behoren te zijn als een zaak van rentmeesterschap over de schepping en verantwoording tegenover God), toch kunnen christenen met </w:t>
      </w:r>
      <w:proofErr w:type="spellStart"/>
      <w:r w:rsidRPr="00452968">
        <w:rPr>
          <w:rFonts w:ascii="Helvetica" w:hAnsi="Helvetica" w:cs="Arial"/>
          <w:color w:val="000000"/>
          <w:sz w:val="28"/>
          <w:szCs w:val="28"/>
        </w:rPr>
        <w:t>wicca's</w:t>
      </w:r>
      <w:proofErr w:type="spellEnd"/>
      <w:r w:rsidRPr="00452968">
        <w:rPr>
          <w:rFonts w:ascii="Helvetica" w:hAnsi="Helvetica" w:cs="Arial"/>
          <w:color w:val="000000"/>
          <w:sz w:val="28"/>
          <w:szCs w:val="28"/>
        </w:rPr>
        <w:t xml:space="preserve"> instemmen dat er een plicht is om verantwoordelijk voor het milieu te zijn. Hoe die verantwoordelijkheid voor het milieu zich vertaalt in de politiek en in individuele acties, kan variëren al naar gelang de politieke en persoonlijke verscheidenheid; niettemin zijn we het er hopelijk allemaal over eens dat er een verantwoordelijkheid is voor het milieu dat ieder van ons aangaat. </w:t>
      </w:r>
      <w:r w:rsidRPr="00452968">
        <w:rPr>
          <w:rFonts w:ascii="Helvetica" w:hAnsi="Helvetica" w:cs="Arial"/>
          <w:color w:val="000000"/>
          <w:sz w:val="28"/>
          <w:szCs w:val="28"/>
        </w:rPr>
        <w:br/>
        <w:t xml:space="preserve">Ten tweede, heksen hebben de neiging een ​​gewetensvol besef van mondiale problemen te hebben. Nogmaals, hoe deze problemen precies vertaald worden naar de politiek en individuele acties zal variëren met de politieke en persoonlijke </w:t>
      </w:r>
      <w:r w:rsidRPr="00452968">
        <w:rPr>
          <w:rFonts w:ascii="Helvetica" w:hAnsi="Helvetica" w:cs="Arial"/>
          <w:color w:val="000000"/>
          <w:sz w:val="28"/>
          <w:szCs w:val="28"/>
        </w:rPr>
        <w:lastRenderedPageBreak/>
        <w:t>verscheidenheid, maar onze gemeenschappelijke belangen komen voort uit het feit dat we allemaal mensen zijn die op dezelfde planeet wonen.</w:t>
      </w:r>
      <w:r w:rsidRPr="00452968">
        <w:rPr>
          <w:rFonts w:ascii="Helvetica" w:hAnsi="Helvetica" w:cs="Arial"/>
          <w:color w:val="000000"/>
          <w:sz w:val="28"/>
          <w:szCs w:val="28"/>
        </w:rPr>
        <w:br/>
        <w:t>Ten derde, heksen hebben de neiging om welwillend te staan tegenover hun medemensen. Ze bedoelen het meestal goed. Het stereotype beeld van de heksen dat het alleen maar mensen zijn met duistere bedoelingen, het uiten van toverspreuken van zwarte magie, moet worden losgelaten. Als christenen kunnen we delen in hun zorg voor het welzijn van anderen, hoewel wij het uiteraard niet eens zullen zijn over wat nu precies dat welzijn bepaalt.</w:t>
      </w:r>
    </w:p>
    <w:p w14:paraId="4BD31AAA"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w:t>
      </w:r>
    </w:p>
    <w:p w14:paraId="7CB2BA6E" w14:textId="77777777" w:rsidR="00452968" w:rsidRPr="00452968" w:rsidRDefault="00452968" w:rsidP="00452968">
      <w:pPr>
        <w:pStyle w:val="Normaalweb"/>
        <w:rPr>
          <w:rFonts w:ascii="Helvetica" w:hAnsi="Helvetica" w:cs="Arial"/>
          <w:b/>
          <w:bCs/>
          <w:color w:val="000000"/>
          <w:sz w:val="28"/>
          <w:szCs w:val="28"/>
        </w:rPr>
      </w:pPr>
      <w:r w:rsidRPr="00452968">
        <w:rPr>
          <w:rFonts w:ascii="Helvetica" w:hAnsi="Helvetica" w:cs="Arial"/>
          <w:b/>
          <w:bCs/>
          <w:color w:val="000000"/>
          <w:sz w:val="28"/>
          <w:szCs w:val="28"/>
        </w:rPr>
        <w:t>Hekserij en het christelijk geloof: onverzoenlijk ten aanzien van wat uiteindelijk telt </w:t>
      </w:r>
    </w:p>
    <w:p w14:paraId="6FA70385"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Onze wens om een ​​goede verstandhouding te hebben met mensen om ons heen, ook met hen die hekserij omarmen als een manier om hun eigen spiritualiteit uit te drukken, moet ons echter niet ervan weerhouden om in te zien dat, als het gaat om wat uiteindelijk telt, hekserij en het christelijk geloof (maar niet: heksen en christenen) (14) onverzoenlijke vijanden zijn. Wat uiteindelijk telt is de objectieve waarheid over wie God is, wie wij als mensen zijn, en hoe we met elkaar omgaan.</w:t>
      </w:r>
    </w:p>
    <w:p w14:paraId="753F055E"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Het christelijk geloof is </w:t>
      </w:r>
      <w:r w:rsidRPr="00452968">
        <w:rPr>
          <w:rFonts w:ascii="Helvetica" w:hAnsi="Helvetica" w:cs="Arial"/>
          <w:i/>
          <w:iCs/>
          <w:color w:val="000000"/>
          <w:sz w:val="28"/>
          <w:szCs w:val="28"/>
        </w:rPr>
        <w:t>monotheïstisch</w:t>
      </w:r>
      <w:r w:rsidRPr="00452968">
        <w:rPr>
          <w:rFonts w:ascii="Helvetica" w:hAnsi="Helvetica" w:cs="Arial"/>
          <w:color w:val="000000"/>
          <w:sz w:val="28"/>
          <w:szCs w:val="28"/>
        </w:rPr>
        <w:t xml:space="preserve">. Het christelijk geloof stelt dat er een God is en dat niemand van ons is zoals Hij. Hekserij beweert het tegenovergestelde: "Wij zijn van de aard van de goden, en een volledig ‘bewuste’ man of vrouw is een kanaal voor die goddelijkheid, een manifestatie van god of godin" (15). </w:t>
      </w:r>
      <w:proofErr w:type="spellStart"/>
      <w:r w:rsidRPr="00452968">
        <w:rPr>
          <w:rFonts w:ascii="Helvetica" w:hAnsi="Helvetica" w:cs="Arial"/>
          <w:color w:val="000000"/>
          <w:sz w:val="28"/>
          <w:szCs w:val="28"/>
        </w:rPr>
        <w:t>Adler</w:t>
      </w:r>
      <w:proofErr w:type="spellEnd"/>
      <w:r w:rsidRPr="00452968">
        <w:rPr>
          <w:rFonts w:ascii="Helvetica" w:hAnsi="Helvetica" w:cs="Arial"/>
          <w:color w:val="000000"/>
          <w:sz w:val="28"/>
          <w:szCs w:val="28"/>
        </w:rPr>
        <w:t xml:space="preserve"> citeert met instemming de historicus James </w:t>
      </w:r>
      <w:proofErr w:type="spellStart"/>
      <w:r w:rsidRPr="00452968">
        <w:rPr>
          <w:rFonts w:ascii="Helvetica" w:hAnsi="Helvetica" w:cs="Arial"/>
          <w:color w:val="000000"/>
          <w:sz w:val="28"/>
          <w:szCs w:val="28"/>
        </w:rPr>
        <w:t>Breasted</w:t>
      </w:r>
      <w:proofErr w:type="spellEnd"/>
      <w:r w:rsidRPr="00452968">
        <w:rPr>
          <w:rFonts w:ascii="Helvetica" w:hAnsi="Helvetica" w:cs="Arial"/>
          <w:color w:val="000000"/>
          <w:sz w:val="28"/>
          <w:szCs w:val="28"/>
        </w:rPr>
        <w:t xml:space="preserve"> die zei: "Monotheïsme is het imperialisme in de religie" (16). In tegenstelling tot het strikte monotheïsme van het christendom, vergoddelijkt hekserij niet alleen zichzelf, maar blijkt het ook de heidense god en godin te vereren (17). (Opm.: kennelijk worden die niet als transcendent gezien, anders zou het in tegenspraak zijn met het </w:t>
      </w:r>
      <w:proofErr w:type="gramStart"/>
      <w:r w:rsidRPr="00452968">
        <w:rPr>
          <w:rFonts w:ascii="Helvetica" w:hAnsi="Helvetica" w:cs="Arial"/>
          <w:color w:val="000000"/>
          <w:sz w:val="28"/>
          <w:szCs w:val="28"/>
        </w:rPr>
        <w:t>eerder genoemde</w:t>
      </w:r>
      <w:proofErr w:type="gramEnd"/>
      <w:r w:rsidRPr="00452968">
        <w:rPr>
          <w:rFonts w:ascii="Helvetica" w:hAnsi="Helvetica" w:cs="Arial"/>
          <w:color w:val="000000"/>
          <w:sz w:val="28"/>
          <w:szCs w:val="28"/>
        </w:rPr>
        <w:t xml:space="preserve"> gegeven dat hekserij het naturalisme aanhangt).</w:t>
      </w:r>
    </w:p>
    <w:p w14:paraId="0DBDD153"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Het christelijk geloof is </w:t>
      </w:r>
      <w:proofErr w:type="spellStart"/>
      <w:r w:rsidRPr="00452968">
        <w:rPr>
          <w:rFonts w:ascii="Helvetica" w:hAnsi="Helvetica" w:cs="Arial"/>
          <w:i/>
          <w:iCs/>
          <w:color w:val="000000"/>
          <w:sz w:val="28"/>
          <w:szCs w:val="28"/>
        </w:rPr>
        <w:t>exclusivistisch</w:t>
      </w:r>
      <w:proofErr w:type="spellEnd"/>
      <w:r w:rsidRPr="00452968">
        <w:rPr>
          <w:rFonts w:ascii="Helvetica" w:hAnsi="Helvetica" w:cs="Arial"/>
          <w:color w:val="000000"/>
          <w:sz w:val="28"/>
          <w:szCs w:val="28"/>
        </w:rPr>
        <w:t xml:space="preserve">. Denk aan de woorden van Jezus in Joh.14: 6: "Ik ben de weg, de waarheid en het leven. Niemand komt tot de Vader dan door Mij”. Zet dat tegenover wat </w:t>
      </w:r>
      <w:proofErr w:type="spellStart"/>
      <w:r w:rsidRPr="00452968">
        <w:rPr>
          <w:rFonts w:ascii="Helvetica" w:hAnsi="Helvetica" w:cs="Arial"/>
          <w:color w:val="000000"/>
          <w:sz w:val="28"/>
          <w:szCs w:val="28"/>
        </w:rPr>
        <w:t>Adler</w:t>
      </w:r>
      <w:proofErr w:type="spellEnd"/>
      <w:r w:rsidRPr="00452968">
        <w:rPr>
          <w:rFonts w:ascii="Helvetica" w:hAnsi="Helvetica" w:cs="Arial"/>
          <w:color w:val="000000"/>
          <w:sz w:val="28"/>
          <w:szCs w:val="28"/>
        </w:rPr>
        <w:t xml:space="preserve"> verkondigt: "Het geloof dat er één woord, één waarheid, één weg naar het licht is, maakt het gemakkelijk om ideeën, instellingen en mensen te vernietigen ... uw eigen spirituele pad hoeft niet per se de mijne te zijn" (18). (Opm.: op zich is het mogelijk dat tegengestelde opvattingen naast elkaar bestaan)</w:t>
      </w:r>
    </w:p>
    <w:p w14:paraId="46141F77"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lastRenderedPageBreak/>
        <w:br/>
        <w:t>Het christelijk geloof is </w:t>
      </w:r>
      <w:r w:rsidRPr="00452968">
        <w:rPr>
          <w:rFonts w:ascii="Helvetica" w:hAnsi="Helvetica" w:cs="Arial"/>
          <w:i/>
          <w:iCs/>
          <w:color w:val="000000"/>
          <w:sz w:val="28"/>
          <w:szCs w:val="28"/>
        </w:rPr>
        <w:t>theocratisch</w:t>
      </w:r>
      <w:r w:rsidRPr="00452968">
        <w:rPr>
          <w:rFonts w:ascii="Helvetica" w:hAnsi="Helvetica" w:cs="Arial"/>
          <w:color w:val="000000"/>
          <w:sz w:val="28"/>
          <w:szCs w:val="28"/>
        </w:rPr>
        <w:t xml:space="preserve">. Meestal geeft het daaraan gekoppelde begrip autoritair negatieve associaties, maar als autoritair betekent "het (h)erkennen van autoriteit" dan doet het christendom dat zeker. Niet alleen heeft God Zichzelf openbaard door de schepping die Hij heeft gemaakt (zie bijvoorbeeld Ps.19:1 en Rom.1:20), maar heeft Hij Zichzelf uiteindelijk ook volledig geopenbaard door Jezus Christus en de Bijbel. In tegenstelling daarmee zegt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"Om aan een traditionele tekst zo’n autoriteit toe te kennen, zou betekenen te zeggen dat dit het is, de waarheid voor alle tijden. Maar we zijn een natuur-religie, en een fundamentele waarheid van de natuur is dat alles verandert" (19). Alles wordt dus relatief gezien. Christenen echter erkennen het gezag van Gods Woord in zulke zaken, en dus moeten we het feit onder ogen zien, dat de Bijbel ondubbelzinnig de praktijk van de hekserij, samen met alle vormen van het occulte, veroordeelt (zie Deut.18: 10-12; Hand. 13: 6-11; 16: 16-18; Gal. 5: 19-21). </w:t>
      </w:r>
    </w:p>
    <w:p w14:paraId="0D07E88F"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w:t>
      </w:r>
      <w:r w:rsidRPr="00452968">
        <w:rPr>
          <w:rFonts w:ascii="Helvetica" w:hAnsi="Helvetica" w:cs="Arial"/>
          <w:color w:val="000000"/>
          <w:sz w:val="28"/>
          <w:szCs w:val="28"/>
        </w:rPr>
        <w:br/>
        <w:t>Het christelijk geloof </w:t>
      </w:r>
      <w:r w:rsidRPr="00452968">
        <w:rPr>
          <w:rFonts w:ascii="Helvetica" w:hAnsi="Helvetica" w:cs="Arial"/>
          <w:i/>
          <w:iCs/>
          <w:color w:val="000000"/>
          <w:sz w:val="28"/>
          <w:szCs w:val="28"/>
        </w:rPr>
        <w:t xml:space="preserve">erkent ieders behoefte, ja noodzaak! </w:t>
      </w:r>
      <w:proofErr w:type="gramStart"/>
      <w:r w:rsidRPr="00452968">
        <w:rPr>
          <w:rFonts w:ascii="Helvetica" w:hAnsi="Helvetica" w:cs="Arial"/>
          <w:i/>
          <w:iCs/>
          <w:color w:val="000000"/>
          <w:sz w:val="28"/>
          <w:szCs w:val="28"/>
        </w:rPr>
        <w:t>aan</w:t>
      </w:r>
      <w:proofErr w:type="gramEnd"/>
      <w:r w:rsidRPr="00452968">
        <w:rPr>
          <w:rFonts w:ascii="Helvetica" w:hAnsi="Helvetica" w:cs="Arial"/>
          <w:i/>
          <w:iCs/>
          <w:color w:val="000000"/>
          <w:sz w:val="28"/>
          <w:szCs w:val="28"/>
        </w:rPr>
        <w:t xml:space="preserve"> redding</w:t>
      </w:r>
      <w:r w:rsidRPr="00452968">
        <w:rPr>
          <w:rFonts w:ascii="Helvetica" w:hAnsi="Helvetica" w:cs="Arial"/>
          <w:color w:val="000000"/>
          <w:sz w:val="28"/>
          <w:szCs w:val="28"/>
        </w:rPr>
        <w:t xml:space="preserve">. De belangrijkste boodschap die wij moeten geven aan de wereld, is het evangelie van Jezus Christus. Zonder het offer van Christus om onze zonden weg te wassen en ons te verzoenen met onze Maker, is er geen hoop voor de wereld. Hekserij leert dat het onze bestemming is om terug te keren naar deze wereld door middel van reïncarnatie. </w:t>
      </w:r>
      <w:proofErr w:type="spellStart"/>
      <w:r w:rsidRPr="00452968">
        <w:rPr>
          <w:rFonts w:ascii="Helvetica" w:hAnsi="Helvetica" w:cs="Arial"/>
          <w:color w:val="000000"/>
          <w:sz w:val="28"/>
          <w:szCs w:val="28"/>
        </w:rPr>
        <w:t>Cunningham</w:t>
      </w:r>
      <w:proofErr w:type="spellEnd"/>
      <w:r w:rsidRPr="00452968">
        <w:rPr>
          <w:rFonts w:ascii="Helvetica" w:hAnsi="Helvetica" w:cs="Arial"/>
          <w:color w:val="000000"/>
          <w:sz w:val="28"/>
          <w:szCs w:val="28"/>
        </w:rPr>
        <w:t xml:space="preserve"> geeft als commentaar: "Hoewel reïncarnatie geen exclusief </w:t>
      </w:r>
      <w:proofErr w:type="spellStart"/>
      <w:r w:rsidRPr="00452968">
        <w:rPr>
          <w:rFonts w:ascii="Helvetica" w:hAnsi="Helvetica" w:cs="Arial"/>
          <w:color w:val="000000"/>
          <w:sz w:val="28"/>
          <w:szCs w:val="28"/>
        </w:rPr>
        <w:t>wicca</w:t>
      </w:r>
      <w:proofErr w:type="spellEnd"/>
      <w:r w:rsidRPr="00452968">
        <w:rPr>
          <w:rFonts w:ascii="Helvetica" w:hAnsi="Helvetica" w:cs="Arial"/>
          <w:color w:val="000000"/>
          <w:sz w:val="28"/>
          <w:szCs w:val="28"/>
        </w:rPr>
        <w:t xml:space="preserve">-concept is, wordt het graag omarmd door de meeste </w:t>
      </w:r>
      <w:proofErr w:type="spellStart"/>
      <w:r w:rsidRPr="00452968">
        <w:rPr>
          <w:rFonts w:ascii="Helvetica" w:hAnsi="Helvetica" w:cs="Arial"/>
          <w:color w:val="000000"/>
          <w:sz w:val="28"/>
          <w:szCs w:val="28"/>
        </w:rPr>
        <w:t>wicca’s</w:t>
      </w:r>
      <w:proofErr w:type="spellEnd"/>
      <w:r w:rsidRPr="00452968">
        <w:rPr>
          <w:rFonts w:ascii="Helvetica" w:hAnsi="Helvetica" w:cs="Arial"/>
          <w:color w:val="000000"/>
          <w:sz w:val="28"/>
          <w:szCs w:val="28"/>
        </w:rPr>
        <w:t xml:space="preserve"> omdat het een antwoord zou bieden op vele vragen over het dagelijks leven en verklaringen voor meer mystieke fenomenen zoals overlijden, geboorte en karma" (20).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xml:space="preserve"> verklaart: "Omdat velen van ons in reïncarnatie geloven, proberen we niet om aan het wiel van wedergeboorte te ontsnappen. We kunnen ons niets mooiers voorstellen dan om terug te komen naar deze overvloedige en prachtige aarde" (21). In tegenstelling tot deze geestelijk fatale illusie, waarschuwt de Bijbel: "En zoals het de mensen beschikt is, eenmaal te sterven en daarna het oordeel (Hebr. 9:27 NBG).  </w:t>
      </w:r>
    </w:p>
    <w:p w14:paraId="03715EA4"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Het christelijk geloof put </w:t>
      </w:r>
      <w:r w:rsidRPr="00452968">
        <w:rPr>
          <w:rFonts w:ascii="Helvetica" w:hAnsi="Helvetica" w:cs="Arial"/>
          <w:i/>
          <w:iCs/>
          <w:color w:val="000000"/>
          <w:sz w:val="28"/>
          <w:szCs w:val="28"/>
        </w:rPr>
        <w:t>uit een andere bron. </w:t>
      </w:r>
      <w:r w:rsidRPr="00452968">
        <w:rPr>
          <w:rFonts w:ascii="Helvetica" w:hAnsi="Helvetica" w:cs="Arial"/>
          <w:color w:val="000000"/>
          <w:sz w:val="28"/>
          <w:szCs w:val="28"/>
        </w:rPr>
        <w:t>Christenen leggen in het gebed hun vragen en problemen aan God en Jezus voor. In tegenstelling tot bijv. magie waar sprake is van het manipuleren van het bovennatuurlijke, gaat het bij gebed niet om manipulatie of afdwingen. Christenen stellen hun vertrouwen op God, die Liefde is (1 Joh. 4: 8,16) en het beste met de mens voor heeft, en erkennen hun afhankelijkheid aan God. Leven zonder God is geen waarachtig leven en ook geen eeuwig leven. De Bijbel zegt namelijk: “Dit nu is het eeuwige leven, dat zij U kennen, de enige waarachtige God, en Jezus Christus, die Gij gezonden hebt” (Joh. 17:3).</w:t>
      </w:r>
    </w:p>
    <w:p w14:paraId="2F485EE5"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lastRenderedPageBreak/>
        <w:t xml:space="preserve">Ook al is de mens verantwoordelijk voor zijn handel en wandel, hij is niet zelf de baas, zoals heksen denken, maar God. En God wil niet dat de mens andere goden aanbidt (o.a. Ex. 20:3; </w:t>
      </w:r>
      <w:proofErr w:type="spellStart"/>
      <w:r w:rsidRPr="00452968">
        <w:rPr>
          <w:rFonts w:ascii="Helvetica" w:hAnsi="Helvetica" w:cs="Arial"/>
          <w:color w:val="000000"/>
          <w:sz w:val="28"/>
          <w:szCs w:val="28"/>
        </w:rPr>
        <w:t>Deut</w:t>
      </w:r>
      <w:proofErr w:type="spellEnd"/>
      <w:r w:rsidRPr="00452968">
        <w:rPr>
          <w:rFonts w:ascii="Helvetica" w:hAnsi="Helvetica" w:cs="Arial"/>
          <w:color w:val="000000"/>
          <w:sz w:val="28"/>
          <w:szCs w:val="28"/>
        </w:rPr>
        <w:t>, 17:3), zoals heksen helaas doen. Zij weten niet dat hun godin en god in werkelijkheid misleidende demonen uit het rijk van satan zijn. Dit blijkt o.a. uit getuigenissen van ex-heksen, die tot geloof in Jezus Christus kwamen en ontdekten dat de ‘godin’ met wie zijn geestelijk contact hadden, een kwaadaardig wezen bleek te zijn (22). Ook al </w:t>
      </w:r>
      <w:r w:rsidRPr="00452968">
        <w:rPr>
          <w:rFonts w:ascii="Helvetica" w:hAnsi="Helvetica" w:cs="Arial"/>
          <w:i/>
          <w:iCs/>
          <w:color w:val="000000"/>
          <w:sz w:val="28"/>
          <w:szCs w:val="28"/>
        </w:rPr>
        <w:t>bedoelen</w:t>
      </w:r>
      <w:r w:rsidRPr="00452968">
        <w:rPr>
          <w:rFonts w:ascii="Helvetica" w:hAnsi="Helvetica" w:cs="Arial"/>
          <w:color w:val="000000"/>
          <w:sz w:val="28"/>
          <w:szCs w:val="28"/>
        </w:rPr>
        <w:t> heksen het goed, uit het feit dat heksen zich bezighouden met occulte zaken als paranormale begaafdheden, astrologie, mediums geeft aan dat zij putten uit krachten uit het rijk der duisternis, dus het rijk van satan (o.a. Deut. 18:10b en 11).</w:t>
      </w:r>
    </w:p>
    <w:p w14:paraId="066D3C34" w14:textId="2195A8DB" w:rsidR="00452968" w:rsidRPr="00452968" w:rsidRDefault="00452968" w:rsidP="00452968">
      <w:pPr>
        <w:pStyle w:val="Normaalweb"/>
        <w:rPr>
          <w:rFonts w:ascii="Helvetica" w:hAnsi="Helvetica" w:cs="Arial"/>
          <w:color w:val="000000"/>
          <w:sz w:val="28"/>
          <w:szCs w:val="28"/>
        </w:rPr>
      </w:pPr>
      <w:r w:rsidRPr="00452968">
        <w:rPr>
          <w:rFonts w:ascii="Helvetica" w:hAnsi="Helvetica" w:cs="Arial"/>
          <w:b/>
          <w:bCs/>
          <w:color w:val="000000"/>
          <w:sz w:val="28"/>
          <w:szCs w:val="28"/>
        </w:rPr>
        <w:t>Wat moeten we doen?</w:t>
      </w:r>
      <w:r w:rsidRPr="00452968">
        <w:rPr>
          <w:rFonts w:ascii="Helvetica" w:hAnsi="Helvetica" w:cs="Arial"/>
          <w:color w:val="000000"/>
          <w:sz w:val="28"/>
          <w:szCs w:val="28"/>
        </w:rPr>
        <w:t> </w:t>
      </w:r>
      <w:r w:rsidRPr="00452968">
        <w:rPr>
          <w:rFonts w:ascii="Helvetica" w:hAnsi="Helvetica" w:cs="Arial"/>
          <w:color w:val="000000"/>
          <w:sz w:val="28"/>
          <w:szCs w:val="28"/>
        </w:rPr>
        <w:br/>
        <w:t xml:space="preserve">Tactieken en strategieën kunnen variëren, afhankelijk van de concrete taak - of het nu apologetiek, evangelisatie of </w:t>
      </w:r>
      <w:r w:rsidRPr="00452968">
        <w:rPr>
          <w:rFonts w:ascii="Helvetica" w:hAnsi="Helvetica" w:cs="Arial"/>
          <w:color w:val="000000"/>
          <w:sz w:val="28"/>
          <w:szCs w:val="28"/>
        </w:rPr>
        <w:t>discipel schap</w:t>
      </w:r>
      <w:r w:rsidRPr="00452968">
        <w:rPr>
          <w:rFonts w:ascii="Helvetica" w:hAnsi="Helvetica" w:cs="Arial"/>
          <w:color w:val="000000"/>
          <w:sz w:val="28"/>
          <w:szCs w:val="28"/>
        </w:rPr>
        <w:t xml:space="preserve"> is - maar de (evangelisatie)opdracht verandert nooit, ongeacht wie ons publiek is. Het betaamt ons als christenen om onze effectiviteit in het bereiken van de verlorenen te maximaliseren door te worden geïnformeerd over de overtuigingen en praktijken van anderen, terwijl we ook aandacht hebben voor de verschillen tussen de verschillende wereldbeschouwingen en ons eigen christelijke geloof. Dit geldt niet minder voor heksen dan voor iemand anders die mogelijk </w:t>
      </w:r>
      <w:r w:rsidRPr="00452968">
        <w:rPr>
          <w:rFonts w:ascii="Helvetica" w:hAnsi="Helvetica" w:cs="Arial"/>
          <w:color w:val="000000"/>
          <w:sz w:val="28"/>
          <w:szCs w:val="28"/>
        </w:rPr>
        <w:t>vlak bij</w:t>
      </w:r>
      <w:r w:rsidRPr="00452968">
        <w:rPr>
          <w:rFonts w:ascii="Helvetica" w:hAnsi="Helvetica" w:cs="Arial"/>
          <w:color w:val="000000"/>
          <w:sz w:val="28"/>
          <w:szCs w:val="28"/>
        </w:rPr>
        <w:t xml:space="preserve"> ons woont. Daarom kan het heel nuttig zijn om wat over moderne hekserij te weten, </w:t>
      </w:r>
      <w:r w:rsidRPr="00452968">
        <w:rPr>
          <w:rFonts w:ascii="Helvetica" w:hAnsi="Helvetica" w:cs="Arial"/>
          <w:color w:val="000000"/>
          <w:sz w:val="28"/>
          <w:szCs w:val="28"/>
        </w:rPr>
        <w:t>om</w:t>
      </w:r>
      <w:r w:rsidRPr="00452968">
        <w:rPr>
          <w:rFonts w:ascii="Helvetica" w:hAnsi="Helvetica" w:cs="Arial"/>
          <w:color w:val="000000"/>
          <w:sz w:val="28"/>
          <w:szCs w:val="28"/>
        </w:rPr>
        <w:t xml:space="preserve"> hen beter te kunnen begrijpen zodat we weten hoe we hen het heerlijke evangelie, dat werkelijk vrij en gelukkig maakt, kunnen vertellen.</w:t>
      </w:r>
    </w:p>
    <w:p w14:paraId="27AB5588" w14:textId="77777777" w:rsidR="00452968" w:rsidRPr="00452968" w:rsidRDefault="00452968" w:rsidP="00452968">
      <w:pPr>
        <w:pStyle w:val="Normaalweb"/>
        <w:rPr>
          <w:rFonts w:ascii="Helvetica" w:hAnsi="Helvetica" w:cs="Arial"/>
          <w:b/>
          <w:bCs/>
          <w:color w:val="000000"/>
          <w:sz w:val="28"/>
          <w:szCs w:val="28"/>
        </w:rPr>
      </w:pPr>
      <w:r w:rsidRPr="00452968">
        <w:rPr>
          <w:rFonts w:ascii="Helvetica" w:hAnsi="Helvetica" w:cs="Arial"/>
          <w:b/>
          <w:bCs/>
          <w:color w:val="000000"/>
          <w:sz w:val="28"/>
          <w:szCs w:val="28"/>
        </w:rPr>
        <w:t xml:space="preserve">Auteur: Richard G. </w:t>
      </w:r>
      <w:proofErr w:type="spellStart"/>
      <w:r w:rsidRPr="00452968">
        <w:rPr>
          <w:rFonts w:ascii="Helvetica" w:hAnsi="Helvetica" w:cs="Arial"/>
          <w:b/>
          <w:bCs/>
          <w:color w:val="000000"/>
          <w:sz w:val="28"/>
          <w:szCs w:val="28"/>
        </w:rPr>
        <w:t>Howe</w:t>
      </w:r>
      <w:proofErr w:type="spellEnd"/>
      <w:r w:rsidRPr="00452968">
        <w:rPr>
          <w:rFonts w:ascii="Helvetica" w:hAnsi="Helvetica" w:cs="Arial"/>
          <w:b/>
          <w:bCs/>
          <w:color w:val="000000"/>
          <w:sz w:val="28"/>
          <w:szCs w:val="28"/>
        </w:rPr>
        <w:t> </w:t>
      </w:r>
    </w:p>
    <w:p w14:paraId="72FD168C"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xml:space="preserve">Vertaling en bewerking: Piet </w:t>
      </w:r>
      <w:proofErr w:type="spellStart"/>
      <w:r w:rsidRPr="00452968">
        <w:rPr>
          <w:rFonts w:ascii="Helvetica" w:hAnsi="Helvetica" w:cs="Arial"/>
          <w:color w:val="000000"/>
          <w:sz w:val="28"/>
          <w:szCs w:val="28"/>
        </w:rPr>
        <w:t>Guijt</w:t>
      </w:r>
      <w:proofErr w:type="spellEnd"/>
    </w:p>
    <w:p w14:paraId="7256F862"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Dit artikel verscheen voor het eerst in het Christian Research Journal, volume 28, nummer 1 (2005). (</w:t>
      </w:r>
      <w:hyperlink r:id="rId4" w:history="1">
        <w:r w:rsidRPr="00452968">
          <w:rPr>
            <w:rStyle w:val="Hyperlink"/>
            <w:rFonts w:ascii="Helvetica" w:hAnsi="Helvetica" w:cs="Arial"/>
            <w:sz w:val="28"/>
            <w:szCs w:val="28"/>
          </w:rPr>
          <w:t>http://www.equip.org</w:t>
        </w:r>
      </w:hyperlink>
      <w:r w:rsidRPr="00452968">
        <w:rPr>
          <w:rFonts w:ascii="Helvetica" w:hAnsi="Helvetica" w:cs="Arial"/>
          <w:color w:val="000000"/>
          <w:sz w:val="28"/>
          <w:szCs w:val="28"/>
        </w:rPr>
        <w:t>)</w:t>
      </w:r>
    </w:p>
    <w:p w14:paraId="0D83CDC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 </w:t>
      </w:r>
    </w:p>
    <w:p w14:paraId="147AF13D"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br/>
        <w:t>Literatuur</w:t>
      </w:r>
      <w:r w:rsidRPr="00452968">
        <w:rPr>
          <w:rFonts w:ascii="Helvetica" w:hAnsi="Helvetica" w:cs="Arial"/>
          <w:color w:val="000000"/>
          <w:sz w:val="28"/>
          <w:szCs w:val="28"/>
        </w:rPr>
        <w:br/>
        <w:t>1. Het Parlement van de Wereldgodsdiensten, http://www.cpwr.org/ 2004Parliament/</w:t>
      </w:r>
      <w:proofErr w:type="spellStart"/>
      <w:r w:rsidRPr="00452968">
        <w:rPr>
          <w:rFonts w:ascii="Helvetica" w:hAnsi="Helvetica" w:cs="Arial"/>
          <w:color w:val="000000"/>
          <w:sz w:val="28"/>
          <w:szCs w:val="28"/>
        </w:rPr>
        <w:t>welcome</w:t>
      </w:r>
      <w:proofErr w:type="spellEnd"/>
      <w:r w:rsidRPr="00452968">
        <w:rPr>
          <w:rFonts w:ascii="Helvetica" w:hAnsi="Helvetica" w:cs="Arial"/>
          <w:color w:val="000000"/>
          <w:sz w:val="28"/>
          <w:szCs w:val="28"/>
        </w:rPr>
        <w:t>/index.htm.</w:t>
      </w:r>
    </w:p>
    <w:p w14:paraId="4B857ABD" w14:textId="77777777" w:rsidR="00452968" w:rsidRPr="00452968" w:rsidRDefault="00452968" w:rsidP="00452968">
      <w:pPr>
        <w:pStyle w:val="Normaalweb"/>
        <w:rPr>
          <w:rFonts w:ascii="Helvetica" w:hAnsi="Helvetica" w:cs="Arial"/>
          <w:color w:val="000000"/>
          <w:sz w:val="28"/>
          <w:szCs w:val="28"/>
          <w:lang w:val="en-US"/>
        </w:rPr>
      </w:pPr>
      <w:r w:rsidRPr="00452968">
        <w:rPr>
          <w:rFonts w:ascii="Helvetica" w:hAnsi="Helvetica" w:cs="Arial"/>
          <w:color w:val="000000"/>
          <w:sz w:val="28"/>
          <w:szCs w:val="28"/>
        </w:rPr>
        <w:t xml:space="preserve">2. Donald H.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w:t>
      </w:r>
      <w:proofErr w:type="spellStart"/>
      <w:r w:rsidRPr="00452968">
        <w:rPr>
          <w:rFonts w:ascii="Helvetica" w:hAnsi="Helvetica" w:cs="Arial"/>
          <w:i/>
          <w:iCs/>
          <w:color w:val="000000"/>
          <w:sz w:val="28"/>
          <w:szCs w:val="28"/>
        </w:rPr>
        <w:t>Pagans</w:t>
      </w:r>
      <w:proofErr w:type="spellEnd"/>
      <w:r w:rsidRPr="00452968">
        <w:rPr>
          <w:rFonts w:ascii="Helvetica" w:hAnsi="Helvetica" w:cs="Arial"/>
          <w:i/>
          <w:iCs/>
          <w:color w:val="000000"/>
          <w:sz w:val="28"/>
          <w:szCs w:val="28"/>
        </w:rPr>
        <w:t xml:space="preserve"> in </w:t>
      </w:r>
      <w:proofErr w:type="spellStart"/>
      <w:r w:rsidRPr="00452968">
        <w:rPr>
          <w:rFonts w:ascii="Helvetica" w:hAnsi="Helvetica" w:cs="Arial"/>
          <w:i/>
          <w:iCs/>
          <w:color w:val="000000"/>
          <w:sz w:val="28"/>
          <w:szCs w:val="28"/>
        </w:rPr>
        <w:t>Interfaith</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Dialogue</w:t>
      </w:r>
      <w:proofErr w:type="spellEnd"/>
      <w:r w:rsidRPr="00452968">
        <w:rPr>
          <w:rFonts w:ascii="Helvetica" w:hAnsi="Helvetica" w:cs="Arial"/>
          <w:i/>
          <w:iCs/>
          <w:color w:val="000000"/>
          <w:sz w:val="28"/>
          <w:szCs w:val="28"/>
        </w:rPr>
        <w:t xml:space="preserve">: New </w:t>
      </w:r>
      <w:proofErr w:type="spellStart"/>
      <w:r w:rsidRPr="00452968">
        <w:rPr>
          <w:rFonts w:ascii="Helvetica" w:hAnsi="Helvetica" w:cs="Arial"/>
          <w:i/>
          <w:iCs/>
          <w:color w:val="000000"/>
          <w:sz w:val="28"/>
          <w:szCs w:val="28"/>
        </w:rPr>
        <w:t>Faiths</w:t>
      </w:r>
      <w:proofErr w:type="spellEnd"/>
      <w:r w:rsidRPr="00452968">
        <w:rPr>
          <w:rFonts w:ascii="Helvetica" w:hAnsi="Helvetica" w:cs="Arial"/>
          <w:i/>
          <w:iCs/>
          <w:color w:val="000000"/>
          <w:sz w:val="28"/>
          <w:szCs w:val="28"/>
        </w:rPr>
        <w:t xml:space="preserve">, New </w:t>
      </w:r>
      <w:proofErr w:type="spellStart"/>
      <w:r w:rsidRPr="00452968">
        <w:rPr>
          <w:rFonts w:ascii="Helvetica" w:hAnsi="Helvetica" w:cs="Arial"/>
          <w:i/>
          <w:iCs/>
          <w:color w:val="000000"/>
          <w:sz w:val="28"/>
          <w:szCs w:val="28"/>
        </w:rPr>
        <w:t>Challenges</w:t>
      </w:r>
      <w:proofErr w:type="spellEnd"/>
      <w:r w:rsidRPr="00452968">
        <w:rPr>
          <w:rFonts w:ascii="Helvetica" w:hAnsi="Helvetica" w:cs="Arial"/>
          <w:color w:val="000000"/>
          <w:sz w:val="28"/>
          <w:szCs w:val="28"/>
        </w:rPr>
        <w:t xml:space="preserve"> (Heidenen in interreligieuze dialoog: nieuwe geloven, nieuwe uitdagingen), </w:t>
      </w:r>
      <w:proofErr w:type="spellStart"/>
      <w:r w:rsidRPr="00452968">
        <w:rPr>
          <w:rFonts w:ascii="Helvetica" w:hAnsi="Helvetica" w:cs="Arial"/>
          <w:color w:val="000000"/>
          <w:sz w:val="28"/>
          <w:szCs w:val="28"/>
        </w:rPr>
        <w:t>CoGWeb</w:t>
      </w:r>
      <w:proofErr w:type="spellEnd"/>
      <w:r w:rsidRPr="00452968">
        <w:rPr>
          <w:rFonts w:ascii="Helvetica" w:hAnsi="Helvetica" w:cs="Arial"/>
          <w:color w:val="000000"/>
          <w:sz w:val="28"/>
          <w:szCs w:val="28"/>
        </w:rPr>
        <w:t>, </w:t>
      </w:r>
      <w:hyperlink r:id="rId5" w:history="1">
        <w:r w:rsidRPr="00452968">
          <w:rPr>
            <w:rStyle w:val="Hyperlink"/>
            <w:rFonts w:ascii="Helvetica" w:hAnsi="Helvetica" w:cs="Arial"/>
            <w:sz w:val="28"/>
            <w:szCs w:val="28"/>
          </w:rPr>
          <w:t>http://www.cog.org/pwr/don.htm.</w:t>
        </w:r>
      </w:hyperlink>
      <w:r w:rsidRPr="00452968">
        <w:rPr>
          <w:rFonts w:ascii="Helvetica" w:hAnsi="Helvetica" w:cs="Arial"/>
          <w:color w:val="000000"/>
          <w:sz w:val="28"/>
          <w:szCs w:val="28"/>
        </w:rPr>
        <w:t xml:space="preserve"> Over de betekenis van de aanwezigheid van de heidense hekserij op de conferentie zei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xml:space="preserve">: "Het 2004Parlement ... bevestigt onze positie als een gevestigde religie op het </w:t>
      </w:r>
      <w:r w:rsidRPr="00452968">
        <w:rPr>
          <w:rFonts w:ascii="Helvetica" w:hAnsi="Helvetica" w:cs="Arial"/>
          <w:color w:val="000000"/>
          <w:sz w:val="28"/>
          <w:szCs w:val="28"/>
        </w:rPr>
        <w:lastRenderedPageBreak/>
        <w:t xml:space="preserve">wereldtoneel." (Donald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e-mail interview met de auteur, 31 oktober 2004.)</w:t>
      </w:r>
      <w:r w:rsidRPr="00452968">
        <w:rPr>
          <w:rFonts w:ascii="Helvetica" w:hAnsi="Helvetica" w:cs="Arial"/>
          <w:color w:val="000000"/>
          <w:sz w:val="28"/>
          <w:szCs w:val="28"/>
        </w:rPr>
        <w:br/>
        <w:t>3. Brooks Alexander, </w:t>
      </w:r>
      <w:proofErr w:type="spellStart"/>
      <w:r w:rsidRPr="00452968">
        <w:rPr>
          <w:rFonts w:ascii="Helvetica" w:hAnsi="Helvetica" w:cs="Arial"/>
          <w:i/>
          <w:iCs/>
          <w:color w:val="000000"/>
          <w:sz w:val="28"/>
          <w:szCs w:val="28"/>
        </w:rPr>
        <w:t>Witchcraft</w:t>
      </w:r>
      <w:proofErr w:type="spellEnd"/>
      <w:r w:rsidRPr="00452968">
        <w:rPr>
          <w:rFonts w:ascii="Helvetica" w:hAnsi="Helvetica" w:cs="Arial"/>
          <w:i/>
          <w:iCs/>
          <w:color w:val="000000"/>
          <w:sz w:val="28"/>
          <w:szCs w:val="28"/>
        </w:rPr>
        <w:t xml:space="preserve"> Goes Mainstream: </w:t>
      </w:r>
      <w:proofErr w:type="spellStart"/>
      <w:r w:rsidRPr="00452968">
        <w:rPr>
          <w:rFonts w:ascii="Helvetica" w:hAnsi="Helvetica" w:cs="Arial"/>
          <w:i/>
          <w:iCs/>
          <w:color w:val="000000"/>
          <w:sz w:val="28"/>
          <w:szCs w:val="28"/>
        </w:rPr>
        <w:t>Uncovering</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Its</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Alarming</w:t>
      </w:r>
      <w:proofErr w:type="spellEnd"/>
      <w:r w:rsidRPr="00452968">
        <w:rPr>
          <w:rFonts w:ascii="Helvetica" w:hAnsi="Helvetica" w:cs="Arial"/>
          <w:i/>
          <w:iCs/>
          <w:color w:val="000000"/>
          <w:sz w:val="28"/>
          <w:szCs w:val="28"/>
        </w:rPr>
        <w:t xml:space="preserve"> Impact on </w:t>
      </w:r>
      <w:proofErr w:type="spellStart"/>
      <w:r w:rsidRPr="00452968">
        <w:rPr>
          <w:rFonts w:ascii="Helvetica" w:hAnsi="Helvetica" w:cs="Arial"/>
          <w:i/>
          <w:iCs/>
          <w:color w:val="000000"/>
          <w:sz w:val="28"/>
          <w:szCs w:val="28"/>
        </w:rPr>
        <w:t>You</w:t>
      </w:r>
      <w:proofErr w:type="spellEnd"/>
      <w:r w:rsidRPr="00452968">
        <w:rPr>
          <w:rFonts w:ascii="Helvetica" w:hAnsi="Helvetica" w:cs="Arial"/>
          <w:i/>
          <w:iCs/>
          <w:color w:val="000000"/>
          <w:sz w:val="28"/>
          <w:szCs w:val="28"/>
        </w:rPr>
        <w:t xml:space="preserve"> and </w:t>
      </w:r>
      <w:proofErr w:type="spellStart"/>
      <w:r w:rsidRPr="00452968">
        <w:rPr>
          <w:rFonts w:ascii="Helvetica" w:hAnsi="Helvetica" w:cs="Arial"/>
          <w:i/>
          <w:iCs/>
          <w:color w:val="000000"/>
          <w:sz w:val="28"/>
          <w:szCs w:val="28"/>
        </w:rPr>
        <w:t>Your</w:t>
      </w:r>
      <w:proofErr w:type="spellEnd"/>
      <w:r w:rsidRPr="00452968">
        <w:rPr>
          <w:rFonts w:ascii="Helvetica" w:hAnsi="Helvetica" w:cs="Arial"/>
          <w:i/>
          <w:iCs/>
          <w:color w:val="000000"/>
          <w:sz w:val="28"/>
          <w:szCs w:val="28"/>
        </w:rPr>
        <w:t xml:space="preserve"> Family (</w:t>
      </w:r>
      <w:r w:rsidRPr="00452968">
        <w:rPr>
          <w:rFonts w:ascii="Helvetica" w:hAnsi="Helvetica" w:cs="Arial"/>
          <w:color w:val="000000"/>
          <w:sz w:val="28"/>
          <w:szCs w:val="28"/>
        </w:rPr>
        <w:t xml:space="preserve">Hekserij Goes Mainstream: openbaar maken van haar verontrustende effect op u en uw gezin) (Eugene, OR: </w:t>
      </w:r>
      <w:proofErr w:type="spellStart"/>
      <w:r w:rsidRPr="00452968">
        <w:rPr>
          <w:rFonts w:ascii="Helvetica" w:hAnsi="Helvetica" w:cs="Arial"/>
          <w:color w:val="000000"/>
          <w:sz w:val="28"/>
          <w:szCs w:val="28"/>
        </w:rPr>
        <w:t>Harvest</w:t>
      </w:r>
      <w:proofErr w:type="spellEnd"/>
      <w:r w:rsidRPr="00452968">
        <w:rPr>
          <w:rFonts w:ascii="Helvetica" w:hAnsi="Helvetica" w:cs="Arial"/>
          <w:color w:val="000000"/>
          <w:sz w:val="28"/>
          <w:szCs w:val="28"/>
        </w:rPr>
        <w:t xml:space="preserve"> House </w:t>
      </w:r>
      <w:proofErr w:type="spellStart"/>
      <w:r w:rsidRPr="00452968">
        <w:rPr>
          <w:rFonts w:ascii="Helvetica" w:hAnsi="Helvetica" w:cs="Arial"/>
          <w:color w:val="000000"/>
          <w:sz w:val="28"/>
          <w:szCs w:val="28"/>
        </w:rPr>
        <w:t>Publishers</w:t>
      </w:r>
      <w:proofErr w:type="spellEnd"/>
      <w:r w:rsidRPr="00452968">
        <w:rPr>
          <w:rFonts w:ascii="Helvetica" w:hAnsi="Helvetica" w:cs="Arial"/>
          <w:color w:val="000000"/>
          <w:sz w:val="28"/>
          <w:szCs w:val="28"/>
        </w:rPr>
        <w:t>, 2004), 23.</w:t>
      </w:r>
      <w:r w:rsidRPr="00452968">
        <w:rPr>
          <w:rFonts w:ascii="Helvetica" w:hAnsi="Helvetica" w:cs="Arial"/>
          <w:color w:val="000000"/>
          <w:sz w:val="28"/>
          <w:szCs w:val="28"/>
        </w:rPr>
        <w:br/>
        <w:t xml:space="preserve">4. De vraag naar de oorsprong en de geschiedenis van de moderne hekserij is ingewikkeld. Volgens sommige onderzoekers is Gerald Gardner (1884-1964) bijna in zijn eentje verantwoordelijk voor het moderne fenomeen dat we nu kennen als hekserij. Over de vraag of Gardner de religie bedacht of herontdekt heeft, is men het niet eens. Voor discussies over deze kwestie, zie het werk van Brooks Alexander aangehaald in eindnoot 3; Ronald </w:t>
      </w:r>
      <w:proofErr w:type="spellStart"/>
      <w:r w:rsidRPr="00452968">
        <w:rPr>
          <w:rFonts w:ascii="Helvetica" w:hAnsi="Helvetica" w:cs="Arial"/>
          <w:color w:val="000000"/>
          <w:sz w:val="28"/>
          <w:szCs w:val="28"/>
        </w:rPr>
        <w:t>Hutton</w:t>
      </w:r>
      <w:proofErr w:type="spellEnd"/>
      <w:r w:rsidRPr="00452968">
        <w:rPr>
          <w:rFonts w:ascii="Helvetica" w:hAnsi="Helvetica" w:cs="Arial"/>
          <w:color w:val="000000"/>
          <w:sz w:val="28"/>
          <w:szCs w:val="28"/>
        </w:rPr>
        <w:t>, </w:t>
      </w:r>
      <w:proofErr w:type="spellStart"/>
      <w:r w:rsidRPr="00452968">
        <w:rPr>
          <w:rFonts w:ascii="Helvetica" w:hAnsi="Helvetica" w:cs="Arial"/>
          <w:i/>
          <w:iCs/>
          <w:color w:val="000000"/>
          <w:sz w:val="28"/>
          <w:szCs w:val="28"/>
        </w:rPr>
        <w:t>Triumph</w:t>
      </w:r>
      <w:proofErr w:type="spellEnd"/>
      <w:r w:rsidRPr="00452968">
        <w:rPr>
          <w:rFonts w:ascii="Helvetica" w:hAnsi="Helvetica" w:cs="Arial"/>
          <w:i/>
          <w:iCs/>
          <w:color w:val="000000"/>
          <w:sz w:val="28"/>
          <w:szCs w:val="28"/>
        </w:rPr>
        <w:t xml:space="preserve"> of </w:t>
      </w:r>
      <w:proofErr w:type="spellStart"/>
      <w:r w:rsidRPr="00452968">
        <w:rPr>
          <w:rFonts w:ascii="Helvetica" w:hAnsi="Helvetica" w:cs="Arial"/>
          <w:i/>
          <w:iCs/>
          <w:color w:val="000000"/>
          <w:sz w:val="28"/>
          <w:szCs w:val="28"/>
        </w:rPr>
        <w:t>the</w:t>
      </w:r>
      <w:proofErr w:type="spellEnd"/>
      <w:r w:rsidRPr="00452968">
        <w:rPr>
          <w:rFonts w:ascii="Helvetica" w:hAnsi="Helvetica" w:cs="Arial"/>
          <w:i/>
          <w:iCs/>
          <w:color w:val="000000"/>
          <w:sz w:val="28"/>
          <w:szCs w:val="28"/>
        </w:rPr>
        <w:t xml:space="preserve"> Moon: A </w:t>
      </w:r>
      <w:proofErr w:type="spellStart"/>
      <w:r w:rsidRPr="00452968">
        <w:rPr>
          <w:rFonts w:ascii="Helvetica" w:hAnsi="Helvetica" w:cs="Arial"/>
          <w:i/>
          <w:iCs/>
          <w:color w:val="000000"/>
          <w:sz w:val="28"/>
          <w:szCs w:val="28"/>
        </w:rPr>
        <w:t>History</w:t>
      </w:r>
      <w:proofErr w:type="spellEnd"/>
      <w:r w:rsidRPr="00452968">
        <w:rPr>
          <w:rFonts w:ascii="Helvetica" w:hAnsi="Helvetica" w:cs="Arial"/>
          <w:i/>
          <w:iCs/>
          <w:color w:val="000000"/>
          <w:sz w:val="28"/>
          <w:szCs w:val="28"/>
        </w:rPr>
        <w:t xml:space="preserve"> of Modern </w:t>
      </w:r>
      <w:proofErr w:type="spellStart"/>
      <w:r w:rsidRPr="00452968">
        <w:rPr>
          <w:rFonts w:ascii="Helvetica" w:hAnsi="Helvetica" w:cs="Arial"/>
          <w:i/>
          <w:iCs/>
          <w:color w:val="000000"/>
          <w:sz w:val="28"/>
          <w:szCs w:val="28"/>
        </w:rPr>
        <w:t>Pagan</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Wichcraft</w:t>
      </w:r>
      <w:proofErr w:type="spellEnd"/>
      <w:r w:rsidRPr="00452968">
        <w:rPr>
          <w:rFonts w:ascii="Helvetica" w:hAnsi="Helvetica" w:cs="Arial"/>
          <w:i/>
          <w:iCs/>
          <w:color w:val="000000"/>
          <w:sz w:val="28"/>
          <w:szCs w:val="28"/>
        </w:rPr>
        <w:t> </w:t>
      </w:r>
      <w:r w:rsidRPr="00452968">
        <w:rPr>
          <w:rFonts w:ascii="Helvetica" w:hAnsi="Helvetica" w:cs="Arial"/>
          <w:color w:val="000000"/>
          <w:sz w:val="28"/>
          <w:szCs w:val="28"/>
        </w:rPr>
        <w:t>(Oxford: Oxford University Press, 1999); Jenny Gibbons, </w:t>
      </w:r>
      <w:r w:rsidRPr="00452968">
        <w:rPr>
          <w:rFonts w:ascii="Helvetica" w:hAnsi="Helvetica" w:cs="Arial"/>
          <w:i/>
          <w:iCs/>
          <w:color w:val="000000"/>
          <w:sz w:val="28"/>
          <w:szCs w:val="28"/>
        </w:rPr>
        <w:t xml:space="preserve">Recent </w:t>
      </w:r>
      <w:proofErr w:type="spellStart"/>
      <w:r w:rsidRPr="00452968">
        <w:rPr>
          <w:rFonts w:ascii="Helvetica" w:hAnsi="Helvetica" w:cs="Arial"/>
          <w:i/>
          <w:iCs/>
          <w:color w:val="000000"/>
          <w:sz w:val="28"/>
          <w:szCs w:val="28"/>
        </w:rPr>
        <w:t>Developments</w:t>
      </w:r>
      <w:proofErr w:type="spellEnd"/>
      <w:r w:rsidRPr="00452968">
        <w:rPr>
          <w:rFonts w:ascii="Helvetica" w:hAnsi="Helvetica" w:cs="Arial"/>
          <w:i/>
          <w:iCs/>
          <w:color w:val="000000"/>
          <w:sz w:val="28"/>
          <w:szCs w:val="28"/>
        </w:rPr>
        <w:t xml:space="preserve"> in </w:t>
      </w:r>
      <w:proofErr w:type="spellStart"/>
      <w:r w:rsidRPr="00452968">
        <w:rPr>
          <w:rFonts w:ascii="Helvetica" w:hAnsi="Helvetica" w:cs="Arial"/>
          <w:i/>
          <w:iCs/>
          <w:color w:val="000000"/>
          <w:sz w:val="28"/>
          <w:szCs w:val="28"/>
        </w:rPr>
        <w:t>the</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Study</w:t>
      </w:r>
      <w:proofErr w:type="spellEnd"/>
      <w:r w:rsidRPr="00452968">
        <w:rPr>
          <w:rFonts w:ascii="Helvetica" w:hAnsi="Helvetica" w:cs="Arial"/>
          <w:i/>
          <w:iCs/>
          <w:color w:val="000000"/>
          <w:sz w:val="28"/>
          <w:szCs w:val="28"/>
        </w:rPr>
        <w:t xml:space="preserve"> of The Great European </w:t>
      </w:r>
      <w:proofErr w:type="spellStart"/>
      <w:r w:rsidRPr="00452968">
        <w:rPr>
          <w:rFonts w:ascii="Helvetica" w:hAnsi="Helvetica" w:cs="Arial"/>
          <w:i/>
          <w:iCs/>
          <w:color w:val="000000"/>
          <w:sz w:val="28"/>
          <w:szCs w:val="28"/>
        </w:rPr>
        <w:t>Witch</w:t>
      </w:r>
      <w:proofErr w:type="spellEnd"/>
      <w:r w:rsidRPr="00452968">
        <w:rPr>
          <w:rFonts w:ascii="Helvetica" w:hAnsi="Helvetica" w:cs="Arial"/>
          <w:i/>
          <w:iCs/>
          <w:color w:val="000000"/>
          <w:sz w:val="28"/>
          <w:szCs w:val="28"/>
        </w:rPr>
        <w:t xml:space="preserve"> Hunt</w:t>
      </w:r>
      <w:r w:rsidRPr="00452968">
        <w:rPr>
          <w:rFonts w:ascii="Helvetica" w:hAnsi="Helvetica" w:cs="Arial"/>
          <w:color w:val="000000"/>
          <w:sz w:val="28"/>
          <w:szCs w:val="28"/>
        </w:rPr>
        <w:t xml:space="preserve">, </w:t>
      </w:r>
      <w:proofErr w:type="spellStart"/>
      <w:r w:rsidRPr="00452968">
        <w:rPr>
          <w:rFonts w:ascii="Helvetica" w:hAnsi="Helvetica" w:cs="Arial"/>
          <w:color w:val="000000"/>
          <w:sz w:val="28"/>
          <w:szCs w:val="28"/>
        </w:rPr>
        <w:t>CoGWeb</w:t>
      </w:r>
      <w:proofErr w:type="spellEnd"/>
      <w:r w:rsidRPr="00452968">
        <w:rPr>
          <w:rFonts w:ascii="Helvetica" w:hAnsi="Helvetica" w:cs="Arial"/>
          <w:color w:val="000000"/>
          <w:sz w:val="28"/>
          <w:szCs w:val="28"/>
        </w:rPr>
        <w:t xml:space="preserve">, http: //www.cog/org/witch_hunt.html. Voor een reactie op eerdere versies van de argumenten van </w:t>
      </w:r>
      <w:proofErr w:type="spellStart"/>
      <w:r w:rsidRPr="00452968">
        <w:rPr>
          <w:rFonts w:ascii="Helvetica" w:hAnsi="Helvetica" w:cs="Arial"/>
          <w:color w:val="000000"/>
          <w:sz w:val="28"/>
          <w:szCs w:val="28"/>
        </w:rPr>
        <w:t>Hutton</w:t>
      </w:r>
      <w:proofErr w:type="spellEnd"/>
      <w:r w:rsidRPr="00452968">
        <w:rPr>
          <w:rFonts w:ascii="Helvetica" w:hAnsi="Helvetica" w:cs="Arial"/>
          <w:color w:val="000000"/>
          <w:sz w:val="28"/>
          <w:szCs w:val="28"/>
        </w:rPr>
        <w:t xml:space="preserve">, zie D. H.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w:t>
      </w:r>
      <w:proofErr w:type="spellStart"/>
      <w:r w:rsidRPr="00452968">
        <w:rPr>
          <w:rFonts w:ascii="Helvetica" w:hAnsi="Helvetica" w:cs="Arial"/>
          <w:i/>
          <w:iCs/>
          <w:color w:val="000000"/>
          <w:sz w:val="28"/>
          <w:szCs w:val="28"/>
        </w:rPr>
        <w:t>Methodological</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Flaws</w:t>
      </w:r>
      <w:proofErr w:type="spellEnd"/>
      <w:r w:rsidRPr="00452968">
        <w:rPr>
          <w:rFonts w:ascii="Helvetica" w:hAnsi="Helvetica" w:cs="Arial"/>
          <w:i/>
          <w:iCs/>
          <w:color w:val="000000"/>
          <w:sz w:val="28"/>
          <w:szCs w:val="28"/>
        </w:rPr>
        <w:t xml:space="preserve"> in Recent Studies of </w:t>
      </w:r>
      <w:proofErr w:type="spellStart"/>
      <w:r w:rsidRPr="00452968">
        <w:rPr>
          <w:rFonts w:ascii="Helvetica" w:hAnsi="Helvetica" w:cs="Arial"/>
          <w:i/>
          <w:iCs/>
          <w:color w:val="000000"/>
          <w:sz w:val="28"/>
          <w:szCs w:val="28"/>
        </w:rPr>
        <w:t>Historical</w:t>
      </w:r>
      <w:proofErr w:type="spellEnd"/>
      <w:r w:rsidRPr="00452968">
        <w:rPr>
          <w:rFonts w:ascii="Helvetica" w:hAnsi="Helvetica" w:cs="Arial"/>
          <w:i/>
          <w:iCs/>
          <w:color w:val="000000"/>
          <w:sz w:val="28"/>
          <w:szCs w:val="28"/>
        </w:rPr>
        <w:t xml:space="preserve"> and Modern </w:t>
      </w:r>
      <w:proofErr w:type="spellStart"/>
      <w:r w:rsidRPr="00452968">
        <w:rPr>
          <w:rFonts w:ascii="Helvetica" w:hAnsi="Helvetica" w:cs="Arial"/>
          <w:i/>
          <w:iCs/>
          <w:color w:val="000000"/>
          <w:sz w:val="28"/>
          <w:szCs w:val="28"/>
        </w:rPr>
        <w:t>Witchcraft</w:t>
      </w:r>
      <w:proofErr w:type="spellEnd"/>
      <w:r w:rsidRPr="00452968">
        <w:rPr>
          <w:rFonts w:ascii="Helvetica" w:hAnsi="Helvetica" w:cs="Arial"/>
          <w:color w:val="000000"/>
          <w:sz w:val="28"/>
          <w:szCs w:val="28"/>
        </w:rPr>
        <w:t xml:space="preserve">, </w:t>
      </w:r>
      <w:proofErr w:type="spellStart"/>
      <w:r w:rsidRPr="00452968">
        <w:rPr>
          <w:rFonts w:ascii="Helvetica" w:hAnsi="Helvetica" w:cs="Arial"/>
          <w:color w:val="000000"/>
          <w:sz w:val="28"/>
          <w:szCs w:val="28"/>
        </w:rPr>
        <w:t>Ethnologies</w:t>
      </w:r>
      <w:proofErr w:type="spellEnd"/>
      <w:r w:rsidRPr="00452968">
        <w:rPr>
          <w:rFonts w:ascii="Helvetica" w:hAnsi="Helvetica" w:cs="Arial"/>
          <w:color w:val="000000"/>
          <w:sz w:val="28"/>
          <w:szCs w:val="28"/>
        </w:rPr>
        <w:t xml:space="preserve"> 1 (1998): 33-65. </w:t>
      </w:r>
      <w:proofErr w:type="spellStart"/>
      <w:r w:rsidRPr="00452968">
        <w:rPr>
          <w:rFonts w:ascii="Helvetica" w:hAnsi="Helvetica" w:cs="Arial"/>
          <w:color w:val="000000"/>
          <w:sz w:val="28"/>
          <w:szCs w:val="28"/>
          <w:lang w:val="en-US"/>
        </w:rPr>
        <w:t>Voor</w:t>
      </w:r>
      <w:proofErr w:type="spellEnd"/>
      <w:r w:rsidRPr="00452968">
        <w:rPr>
          <w:rFonts w:ascii="Helvetica" w:hAnsi="Helvetica" w:cs="Arial"/>
          <w:color w:val="000000"/>
          <w:sz w:val="28"/>
          <w:szCs w:val="28"/>
          <w:lang w:val="en-US"/>
        </w:rPr>
        <w:t xml:space="preserve"> </w:t>
      </w:r>
      <w:proofErr w:type="spellStart"/>
      <w:r w:rsidRPr="00452968">
        <w:rPr>
          <w:rFonts w:ascii="Helvetica" w:hAnsi="Helvetica" w:cs="Arial"/>
          <w:color w:val="000000"/>
          <w:sz w:val="28"/>
          <w:szCs w:val="28"/>
          <w:lang w:val="en-US"/>
        </w:rPr>
        <w:t>repliek</w:t>
      </w:r>
      <w:proofErr w:type="spellEnd"/>
      <w:r w:rsidRPr="00452968">
        <w:rPr>
          <w:rFonts w:ascii="Helvetica" w:hAnsi="Helvetica" w:cs="Arial"/>
          <w:color w:val="000000"/>
          <w:sz w:val="28"/>
          <w:szCs w:val="28"/>
          <w:lang w:val="en-US"/>
        </w:rPr>
        <w:t xml:space="preserve"> van Hutton </w:t>
      </w:r>
      <w:proofErr w:type="spellStart"/>
      <w:r w:rsidRPr="00452968">
        <w:rPr>
          <w:rFonts w:ascii="Helvetica" w:hAnsi="Helvetica" w:cs="Arial"/>
          <w:color w:val="000000"/>
          <w:sz w:val="28"/>
          <w:szCs w:val="28"/>
          <w:lang w:val="en-US"/>
        </w:rPr>
        <w:t>aan</w:t>
      </w:r>
      <w:proofErr w:type="spellEnd"/>
      <w:r w:rsidRPr="00452968">
        <w:rPr>
          <w:rFonts w:ascii="Helvetica" w:hAnsi="Helvetica" w:cs="Arial"/>
          <w:color w:val="000000"/>
          <w:sz w:val="28"/>
          <w:szCs w:val="28"/>
          <w:lang w:val="en-US"/>
        </w:rPr>
        <w:t xml:space="preserve"> Frew, </w:t>
      </w:r>
      <w:proofErr w:type="spellStart"/>
      <w:r w:rsidRPr="00452968">
        <w:rPr>
          <w:rFonts w:ascii="Helvetica" w:hAnsi="Helvetica" w:cs="Arial"/>
          <w:color w:val="000000"/>
          <w:sz w:val="28"/>
          <w:szCs w:val="28"/>
          <w:lang w:val="en-US"/>
        </w:rPr>
        <w:t>zie</w:t>
      </w:r>
      <w:proofErr w:type="spellEnd"/>
      <w:r w:rsidRPr="00452968">
        <w:rPr>
          <w:rFonts w:ascii="Helvetica" w:hAnsi="Helvetica" w:cs="Arial"/>
          <w:color w:val="000000"/>
          <w:sz w:val="28"/>
          <w:szCs w:val="28"/>
          <w:lang w:val="en-US"/>
        </w:rPr>
        <w:t xml:space="preserve"> Ronald Hutton, </w:t>
      </w:r>
      <w:r w:rsidRPr="00452968">
        <w:rPr>
          <w:rFonts w:ascii="Helvetica" w:hAnsi="Helvetica" w:cs="Arial"/>
          <w:i/>
          <w:iCs/>
          <w:color w:val="000000"/>
          <w:sz w:val="28"/>
          <w:szCs w:val="28"/>
          <w:lang w:val="en-US"/>
        </w:rPr>
        <w:t>Paganism and Polemic: The Debate over the Origins of Modern Pagan Witchcraft</w:t>
      </w:r>
      <w:r w:rsidRPr="00452968">
        <w:rPr>
          <w:rFonts w:ascii="Helvetica" w:hAnsi="Helvetica" w:cs="Arial"/>
          <w:color w:val="000000"/>
          <w:sz w:val="28"/>
          <w:szCs w:val="28"/>
          <w:lang w:val="en-US"/>
        </w:rPr>
        <w:t>, Folklore (</w:t>
      </w:r>
      <w:proofErr w:type="spellStart"/>
      <w:r w:rsidRPr="00452968">
        <w:rPr>
          <w:rFonts w:ascii="Helvetica" w:hAnsi="Helvetica" w:cs="Arial"/>
          <w:color w:val="000000"/>
          <w:sz w:val="28"/>
          <w:szCs w:val="28"/>
          <w:lang w:val="en-US"/>
        </w:rPr>
        <w:t>april</w:t>
      </w:r>
      <w:proofErr w:type="spellEnd"/>
      <w:r w:rsidRPr="00452968">
        <w:rPr>
          <w:rFonts w:ascii="Helvetica" w:hAnsi="Helvetica" w:cs="Arial"/>
          <w:color w:val="000000"/>
          <w:sz w:val="28"/>
          <w:szCs w:val="28"/>
          <w:lang w:val="en-US"/>
        </w:rPr>
        <w:t xml:space="preserve"> 2000), </w:t>
      </w:r>
      <w:hyperlink r:id="rId6" w:history="1">
        <w:r w:rsidRPr="00452968">
          <w:rPr>
            <w:rStyle w:val="Hyperlink"/>
            <w:rFonts w:ascii="Helvetica" w:hAnsi="Helvetica" w:cs="Arial"/>
            <w:sz w:val="28"/>
            <w:szCs w:val="28"/>
            <w:lang w:val="en-US"/>
          </w:rPr>
          <w:t>http://www.findarticles.com/p/articles/mi_m2386/is_1_111/ai_62685559</w:t>
        </w:r>
      </w:hyperlink>
      <w:r w:rsidRPr="00452968">
        <w:rPr>
          <w:rFonts w:ascii="Helvetica" w:hAnsi="Helvetica" w:cs="Arial"/>
          <w:color w:val="000000"/>
          <w:sz w:val="28"/>
          <w:szCs w:val="28"/>
          <w:lang w:val="en-US"/>
        </w:rPr>
        <w:t>.</w:t>
      </w:r>
    </w:p>
    <w:p w14:paraId="5AC28CBC"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Ik ben het eens met de conclusie van Alexander: "Er is geen sprake van het doorgeven van welke traditie dan ook door middeleeuwse heksen aan wie dan ook in onze eigen tijd. Er is geen aanwijsbare continuïteit tussen de hekserij van de Middeleeuwen en de moderne religieuze beweging die dezelfde naam draagt" (Alexander, </w:t>
      </w:r>
      <w:proofErr w:type="spellStart"/>
      <w:r w:rsidRPr="00452968">
        <w:rPr>
          <w:rFonts w:ascii="Helvetica" w:hAnsi="Helvetica" w:cs="Arial"/>
          <w:i/>
          <w:iCs/>
          <w:color w:val="000000"/>
          <w:sz w:val="28"/>
          <w:szCs w:val="28"/>
        </w:rPr>
        <w:t>Witchcraft</w:t>
      </w:r>
      <w:proofErr w:type="spellEnd"/>
      <w:r w:rsidRPr="00452968">
        <w:rPr>
          <w:rFonts w:ascii="Helvetica" w:hAnsi="Helvetica" w:cs="Arial"/>
          <w:i/>
          <w:iCs/>
          <w:color w:val="000000"/>
          <w:sz w:val="28"/>
          <w:szCs w:val="28"/>
        </w:rPr>
        <w:t xml:space="preserve"> Goes Mainstream</w:t>
      </w:r>
      <w:r w:rsidRPr="00452968">
        <w:rPr>
          <w:rFonts w:ascii="Helvetica" w:hAnsi="Helvetica" w:cs="Arial"/>
          <w:color w:val="000000"/>
          <w:sz w:val="28"/>
          <w:szCs w:val="28"/>
        </w:rPr>
        <w:t>, 127). Maar dit wil echter niet per se zeggen dat er geen continuïteit tussen </w:t>
      </w:r>
      <w:r w:rsidRPr="00452968">
        <w:rPr>
          <w:rFonts w:ascii="Helvetica" w:hAnsi="Helvetica" w:cs="Arial"/>
          <w:i/>
          <w:iCs/>
          <w:color w:val="000000"/>
          <w:sz w:val="28"/>
          <w:szCs w:val="28"/>
        </w:rPr>
        <w:t>een aantal concepten</w:t>
      </w:r>
      <w:r w:rsidRPr="00452968">
        <w:rPr>
          <w:rFonts w:ascii="Helvetica" w:hAnsi="Helvetica" w:cs="Arial"/>
          <w:color w:val="000000"/>
          <w:sz w:val="28"/>
          <w:szCs w:val="28"/>
        </w:rPr>
        <w:t xml:space="preserve"> van de moderne hekserij en oude religies. Zoals Donald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xml:space="preserve"> opmerkt: "Er is sprake van oude elementen in veel van de belangrijkste theologische concepten en daaraan gekoppelde liturgische praktijken, en ... er is een traceerbaar pad van overdracht uit de klassieke oudheid tot in moderne bewegingen, maar ... dit is niet hetzelfde als een continue praktiserende groep” (Donald </w:t>
      </w:r>
      <w:proofErr w:type="spellStart"/>
      <w:r w:rsidRPr="00452968">
        <w:rPr>
          <w:rFonts w:ascii="Helvetica" w:hAnsi="Helvetica" w:cs="Arial"/>
          <w:color w:val="000000"/>
          <w:sz w:val="28"/>
          <w:szCs w:val="28"/>
        </w:rPr>
        <w:t>Frew</w:t>
      </w:r>
      <w:proofErr w:type="spellEnd"/>
      <w:r w:rsidRPr="00452968">
        <w:rPr>
          <w:rFonts w:ascii="Helvetica" w:hAnsi="Helvetica" w:cs="Arial"/>
          <w:color w:val="000000"/>
          <w:sz w:val="28"/>
          <w:szCs w:val="28"/>
        </w:rPr>
        <w:t>, e-mail interview met de auteur, 31 oktober 2004).</w:t>
      </w:r>
      <w:r w:rsidRPr="00452968">
        <w:rPr>
          <w:rFonts w:ascii="Helvetica" w:hAnsi="Helvetica" w:cs="Arial"/>
          <w:color w:val="000000"/>
          <w:sz w:val="28"/>
          <w:szCs w:val="28"/>
        </w:rPr>
        <w:br/>
        <w:t>5. O.a. </w:t>
      </w:r>
      <w:hyperlink r:id="rId7" w:history="1">
        <w:r w:rsidRPr="00452968">
          <w:rPr>
            <w:rStyle w:val="Hyperlink"/>
            <w:rFonts w:ascii="Helvetica" w:hAnsi="Helvetica" w:cs="Arial"/>
            <w:sz w:val="28"/>
            <w:szCs w:val="28"/>
          </w:rPr>
          <w:t>http://www.circewicca.nl/wicca.html</w:t>
        </w:r>
      </w:hyperlink>
      <w:r w:rsidRPr="00452968">
        <w:rPr>
          <w:rFonts w:ascii="Helvetica" w:hAnsi="Helvetica" w:cs="Arial"/>
          <w:color w:val="000000"/>
          <w:sz w:val="28"/>
          <w:szCs w:val="28"/>
        </w:rPr>
        <w:t>, </w:t>
      </w:r>
      <w:hyperlink r:id="rId8" w:history="1">
        <w:r w:rsidRPr="00452968">
          <w:rPr>
            <w:rStyle w:val="Hyperlink"/>
            <w:rFonts w:ascii="Helvetica" w:hAnsi="Helvetica" w:cs="Arial"/>
            <w:sz w:val="28"/>
            <w:szCs w:val="28"/>
          </w:rPr>
          <w:t>http://www.catharinaweb.nl/wicca/wicca-godin-god.htm</w:t>
        </w:r>
      </w:hyperlink>
    </w:p>
    <w:p w14:paraId="749DED99" w14:textId="77777777" w:rsidR="00452968" w:rsidRPr="00452968" w:rsidRDefault="00452968" w:rsidP="00452968">
      <w:pPr>
        <w:pStyle w:val="Normaalweb"/>
        <w:rPr>
          <w:rFonts w:ascii="Helvetica" w:hAnsi="Helvetica" w:cs="Arial"/>
          <w:color w:val="000000"/>
          <w:sz w:val="28"/>
          <w:szCs w:val="28"/>
        </w:rPr>
      </w:pPr>
      <w:r w:rsidRPr="00452968">
        <w:rPr>
          <w:rFonts w:ascii="Helvetica" w:hAnsi="Helvetica" w:cs="Arial"/>
          <w:color w:val="000000"/>
          <w:sz w:val="28"/>
          <w:szCs w:val="28"/>
        </w:rPr>
        <w:t>5a. Daniëlle Pasma, </w:t>
      </w:r>
      <w:r w:rsidRPr="00452968">
        <w:rPr>
          <w:rFonts w:ascii="Helvetica" w:hAnsi="Helvetica" w:cs="Arial"/>
          <w:i/>
          <w:iCs/>
          <w:color w:val="000000"/>
          <w:sz w:val="28"/>
          <w:szCs w:val="28"/>
        </w:rPr>
        <w:t>Natuurreligies: de Wilde Wijsheid terug in ons leven, </w:t>
      </w:r>
      <w:r w:rsidRPr="00452968">
        <w:rPr>
          <w:rFonts w:ascii="Helvetica" w:hAnsi="Helvetica" w:cs="Arial"/>
          <w:color w:val="000000"/>
          <w:sz w:val="28"/>
          <w:szCs w:val="28"/>
        </w:rPr>
        <w:t xml:space="preserve">http://werkgroepdenieuwemens.nl/lezing?id=16.6. </w:t>
      </w:r>
      <w:r w:rsidRPr="00452968">
        <w:rPr>
          <w:rFonts w:ascii="Helvetica" w:hAnsi="Helvetica" w:cs="Arial"/>
          <w:color w:val="000000"/>
          <w:sz w:val="28"/>
          <w:szCs w:val="28"/>
          <w:lang w:val="en-US"/>
        </w:rPr>
        <w:t>Scott Cunningham, </w:t>
      </w:r>
      <w:r w:rsidRPr="00452968">
        <w:rPr>
          <w:rFonts w:ascii="Helvetica" w:hAnsi="Helvetica" w:cs="Arial"/>
          <w:i/>
          <w:iCs/>
          <w:color w:val="000000"/>
          <w:sz w:val="28"/>
          <w:szCs w:val="28"/>
          <w:lang w:val="en-US"/>
        </w:rPr>
        <w:t>The Truth about Witchcraft Today</w:t>
      </w:r>
      <w:r w:rsidRPr="00452968">
        <w:rPr>
          <w:rFonts w:ascii="Helvetica" w:hAnsi="Helvetica" w:cs="Arial"/>
          <w:color w:val="000000"/>
          <w:sz w:val="28"/>
          <w:szCs w:val="28"/>
          <w:lang w:val="en-US"/>
        </w:rPr>
        <w:t> (St. Paul, MN: Llewellyn Publications, 1988), 17. </w:t>
      </w:r>
      <w:r w:rsidRPr="00452968">
        <w:rPr>
          <w:rFonts w:ascii="Helvetica" w:hAnsi="Helvetica" w:cs="Arial"/>
          <w:color w:val="000000"/>
          <w:sz w:val="28"/>
          <w:szCs w:val="28"/>
          <w:lang w:val="en-US"/>
        </w:rPr>
        <w:br/>
        <w:t>7. Margot Adler, </w:t>
      </w:r>
      <w:r w:rsidRPr="00452968">
        <w:rPr>
          <w:rFonts w:ascii="Helvetica" w:hAnsi="Helvetica" w:cs="Arial"/>
          <w:i/>
          <w:iCs/>
          <w:color w:val="000000"/>
          <w:sz w:val="28"/>
          <w:szCs w:val="28"/>
          <w:lang w:val="en-US"/>
        </w:rPr>
        <w:t>Drawing Down the Moon: Witches, Druids, Goddess-Worshippers, and Other Pagans in America Today</w:t>
      </w:r>
      <w:r w:rsidRPr="00452968">
        <w:rPr>
          <w:rFonts w:ascii="Helvetica" w:hAnsi="Helvetica" w:cs="Arial"/>
          <w:color w:val="000000"/>
          <w:sz w:val="28"/>
          <w:szCs w:val="28"/>
          <w:lang w:val="en-US"/>
        </w:rPr>
        <w:t>, rev. en exp. ed. (Boston: Beacon Press, 1986), ix. </w:t>
      </w:r>
      <w:r w:rsidRPr="00452968">
        <w:rPr>
          <w:rFonts w:ascii="Helvetica" w:hAnsi="Helvetica" w:cs="Arial"/>
          <w:color w:val="000000"/>
          <w:sz w:val="28"/>
          <w:szCs w:val="28"/>
          <w:lang w:val="en-US"/>
        </w:rPr>
        <w:br/>
        <w:t>8. Starhawk, </w:t>
      </w:r>
      <w:r w:rsidRPr="00452968">
        <w:rPr>
          <w:rFonts w:ascii="Helvetica" w:hAnsi="Helvetica" w:cs="Arial"/>
          <w:i/>
          <w:iCs/>
          <w:color w:val="000000"/>
          <w:sz w:val="28"/>
          <w:szCs w:val="28"/>
          <w:lang w:val="en-US"/>
        </w:rPr>
        <w:t>The Spiral Dance: A Rebirth of the Ancient Religion of the Great Goddess</w:t>
      </w:r>
      <w:r w:rsidRPr="00452968">
        <w:rPr>
          <w:rFonts w:ascii="Helvetica" w:hAnsi="Helvetica" w:cs="Arial"/>
          <w:color w:val="000000"/>
          <w:sz w:val="28"/>
          <w:szCs w:val="28"/>
          <w:lang w:val="en-US"/>
        </w:rPr>
        <w:t> (San Francisco: Harper en Row Publishers, 1979), 14.</w:t>
      </w:r>
      <w:r w:rsidRPr="00452968">
        <w:rPr>
          <w:rFonts w:ascii="Helvetica" w:hAnsi="Helvetica" w:cs="Arial"/>
          <w:color w:val="000000"/>
          <w:sz w:val="28"/>
          <w:szCs w:val="28"/>
          <w:lang w:val="en-US"/>
        </w:rPr>
        <w:br/>
      </w:r>
      <w:r w:rsidRPr="00452968">
        <w:rPr>
          <w:rFonts w:ascii="Helvetica" w:hAnsi="Helvetica" w:cs="Arial"/>
          <w:color w:val="000000"/>
          <w:sz w:val="28"/>
          <w:szCs w:val="28"/>
          <w:lang w:val="en-US"/>
        </w:rPr>
        <w:lastRenderedPageBreak/>
        <w:t>9. Frew. </w:t>
      </w:r>
      <w:r w:rsidRPr="00452968">
        <w:rPr>
          <w:rFonts w:ascii="Helvetica" w:hAnsi="Helvetica" w:cs="Arial"/>
          <w:color w:val="000000"/>
          <w:sz w:val="28"/>
          <w:szCs w:val="28"/>
          <w:lang w:val="en-US"/>
        </w:rPr>
        <w:br/>
        <w:t>10. Adler, ix.</w:t>
      </w:r>
      <w:r w:rsidRPr="00452968">
        <w:rPr>
          <w:rFonts w:ascii="Helvetica" w:hAnsi="Helvetica" w:cs="Arial"/>
          <w:color w:val="000000"/>
          <w:sz w:val="28"/>
          <w:szCs w:val="28"/>
          <w:lang w:val="en-US"/>
        </w:rPr>
        <w:br/>
        <w:t>11. Janet en Stewart Farrar, </w:t>
      </w:r>
      <w:r w:rsidRPr="00452968">
        <w:rPr>
          <w:rFonts w:ascii="Helvetica" w:hAnsi="Helvetica" w:cs="Arial"/>
          <w:i/>
          <w:iCs/>
          <w:color w:val="000000"/>
          <w:sz w:val="28"/>
          <w:szCs w:val="28"/>
          <w:lang w:val="en-US"/>
        </w:rPr>
        <w:t xml:space="preserve">A Witches Bible </w:t>
      </w:r>
      <w:proofErr w:type="spellStart"/>
      <w:r w:rsidRPr="00452968">
        <w:rPr>
          <w:rFonts w:ascii="Helvetica" w:hAnsi="Helvetica" w:cs="Arial"/>
          <w:i/>
          <w:iCs/>
          <w:color w:val="000000"/>
          <w:sz w:val="28"/>
          <w:szCs w:val="28"/>
          <w:lang w:val="en-US"/>
        </w:rPr>
        <w:t>Compleat</w:t>
      </w:r>
      <w:proofErr w:type="spellEnd"/>
      <w:r w:rsidRPr="00452968">
        <w:rPr>
          <w:rFonts w:ascii="Helvetica" w:hAnsi="Helvetica" w:cs="Arial"/>
          <w:color w:val="000000"/>
          <w:sz w:val="28"/>
          <w:szCs w:val="28"/>
          <w:lang w:val="en-US"/>
        </w:rPr>
        <w:t>: </w:t>
      </w:r>
      <w:r w:rsidRPr="00452968">
        <w:rPr>
          <w:rFonts w:ascii="Helvetica" w:hAnsi="Helvetica" w:cs="Arial"/>
          <w:i/>
          <w:iCs/>
          <w:color w:val="000000"/>
          <w:sz w:val="28"/>
          <w:szCs w:val="28"/>
          <w:lang w:val="en-US"/>
        </w:rPr>
        <w:t>Principles, Rituals and Beliefs of Modern Witchcraft</w:t>
      </w:r>
      <w:r w:rsidRPr="00452968">
        <w:rPr>
          <w:rFonts w:ascii="Helvetica" w:hAnsi="Helvetica" w:cs="Arial"/>
          <w:color w:val="000000"/>
          <w:sz w:val="28"/>
          <w:szCs w:val="28"/>
          <w:lang w:val="en-US"/>
        </w:rPr>
        <w:t xml:space="preserve">, rev. ed. (New York: </w:t>
      </w:r>
      <w:proofErr w:type="spellStart"/>
      <w:r w:rsidRPr="00452968">
        <w:rPr>
          <w:rFonts w:ascii="Helvetica" w:hAnsi="Helvetica" w:cs="Arial"/>
          <w:color w:val="000000"/>
          <w:sz w:val="28"/>
          <w:szCs w:val="28"/>
          <w:lang w:val="en-US"/>
        </w:rPr>
        <w:t>Magickal</w:t>
      </w:r>
      <w:proofErr w:type="spellEnd"/>
      <w:r w:rsidRPr="00452968">
        <w:rPr>
          <w:rFonts w:ascii="Helvetica" w:hAnsi="Helvetica" w:cs="Arial"/>
          <w:color w:val="000000"/>
          <w:sz w:val="28"/>
          <w:szCs w:val="28"/>
          <w:lang w:val="en-US"/>
        </w:rPr>
        <w:t xml:space="preserve"> Childe, 1987), 2: 135.</w:t>
      </w:r>
      <w:r w:rsidRPr="00452968">
        <w:rPr>
          <w:rFonts w:ascii="Helvetica" w:hAnsi="Helvetica" w:cs="Arial"/>
          <w:color w:val="000000"/>
          <w:sz w:val="28"/>
          <w:szCs w:val="28"/>
          <w:lang w:val="en-US"/>
        </w:rPr>
        <w:br/>
        <w:t>12. Shelley Rabinovitch en James Lewis, </w:t>
      </w:r>
      <w:r w:rsidRPr="00452968">
        <w:rPr>
          <w:rFonts w:ascii="Helvetica" w:hAnsi="Helvetica" w:cs="Arial"/>
          <w:i/>
          <w:iCs/>
          <w:color w:val="000000"/>
          <w:sz w:val="28"/>
          <w:szCs w:val="28"/>
          <w:lang w:val="en-US"/>
        </w:rPr>
        <w:t>The Encyclopedia of Modern Witchcraft and Neo-Paganism</w:t>
      </w:r>
      <w:r w:rsidRPr="00452968">
        <w:rPr>
          <w:rFonts w:ascii="Helvetica" w:hAnsi="Helvetica" w:cs="Arial"/>
          <w:color w:val="000000"/>
          <w:sz w:val="28"/>
          <w:szCs w:val="28"/>
          <w:lang w:val="en-US"/>
        </w:rPr>
        <w:t xml:space="preserve"> (New York: Citadel Press, 2002), </w:t>
      </w:r>
      <w:proofErr w:type="spellStart"/>
      <w:r w:rsidRPr="00452968">
        <w:rPr>
          <w:rFonts w:ascii="Helvetica" w:hAnsi="Helvetica" w:cs="Arial"/>
          <w:color w:val="000000"/>
          <w:sz w:val="28"/>
          <w:szCs w:val="28"/>
          <w:lang w:val="en-US"/>
        </w:rPr>
        <w:t>s.v.</w:t>
      </w:r>
      <w:proofErr w:type="spellEnd"/>
      <w:r w:rsidRPr="00452968">
        <w:rPr>
          <w:rFonts w:ascii="Helvetica" w:hAnsi="Helvetica" w:cs="Arial"/>
          <w:color w:val="000000"/>
          <w:sz w:val="28"/>
          <w:szCs w:val="28"/>
          <w:lang w:val="en-US"/>
        </w:rPr>
        <w:t> </w:t>
      </w:r>
      <w:r w:rsidRPr="00452968">
        <w:rPr>
          <w:rFonts w:ascii="Helvetica" w:hAnsi="Helvetica" w:cs="Arial"/>
          <w:i/>
          <w:iCs/>
          <w:color w:val="000000"/>
          <w:sz w:val="28"/>
          <w:szCs w:val="28"/>
          <w:lang w:val="en-US"/>
        </w:rPr>
        <w:t>Neo-Satanism Compared and Contrasted with Neo-Paganism,</w:t>
      </w:r>
      <w:r w:rsidRPr="00452968">
        <w:rPr>
          <w:rFonts w:ascii="Helvetica" w:hAnsi="Helvetica" w:cs="Arial"/>
          <w:color w:val="000000"/>
          <w:sz w:val="28"/>
          <w:szCs w:val="28"/>
          <w:lang w:val="en-US"/>
        </w:rPr>
        <w:t xml:space="preserve"> 185-86. </w:t>
      </w:r>
      <w:r w:rsidRPr="00452968">
        <w:rPr>
          <w:rFonts w:ascii="Helvetica" w:hAnsi="Helvetica" w:cs="Arial"/>
          <w:color w:val="000000"/>
          <w:sz w:val="28"/>
          <w:szCs w:val="28"/>
        </w:rPr>
        <w:t>(</w:t>
      </w:r>
      <w:proofErr w:type="gramStart"/>
      <w:r w:rsidRPr="00452968">
        <w:rPr>
          <w:rFonts w:ascii="Helvetica" w:hAnsi="Helvetica" w:cs="Arial"/>
          <w:color w:val="000000"/>
          <w:sz w:val="28"/>
          <w:szCs w:val="28"/>
        </w:rPr>
        <w:t>de</w:t>
      </w:r>
      <w:proofErr w:type="gramEnd"/>
      <w:r w:rsidRPr="00452968">
        <w:rPr>
          <w:rFonts w:ascii="Helvetica" w:hAnsi="Helvetica" w:cs="Arial"/>
          <w:color w:val="000000"/>
          <w:sz w:val="28"/>
          <w:szCs w:val="28"/>
        </w:rPr>
        <w:t xml:space="preserve"> cursieve woorden in het origineel).</w:t>
      </w:r>
      <w:r w:rsidRPr="00452968">
        <w:rPr>
          <w:rFonts w:ascii="Helvetica" w:hAnsi="Helvetica" w:cs="Arial"/>
          <w:color w:val="000000"/>
          <w:sz w:val="28"/>
          <w:szCs w:val="28"/>
        </w:rPr>
        <w:br/>
        <w:t xml:space="preserve">13. Zie, bijvoorbeeld, Gavin Frost en Yvonne Frost, de magische kracht van </w:t>
      </w:r>
      <w:proofErr w:type="spellStart"/>
      <w:r w:rsidRPr="00452968">
        <w:rPr>
          <w:rFonts w:ascii="Helvetica" w:hAnsi="Helvetica" w:cs="Arial"/>
          <w:color w:val="000000"/>
          <w:sz w:val="28"/>
          <w:szCs w:val="28"/>
        </w:rPr>
        <w:t>Witchcraft</w:t>
      </w:r>
      <w:proofErr w:type="spellEnd"/>
      <w:r w:rsidRPr="00452968">
        <w:rPr>
          <w:rFonts w:ascii="Helvetica" w:hAnsi="Helvetica" w:cs="Arial"/>
          <w:color w:val="000000"/>
          <w:sz w:val="28"/>
          <w:szCs w:val="28"/>
        </w:rPr>
        <w:t xml:space="preserve"> (West </w:t>
      </w:r>
      <w:proofErr w:type="spellStart"/>
      <w:r w:rsidRPr="00452968">
        <w:rPr>
          <w:rFonts w:ascii="Helvetica" w:hAnsi="Helvetica" w:cs="Arial"/>
          <w:color w:val="000000"/>
          <w:sz w:val="28"/>
          <w:szCs w:val="28"/>
        </w:rPr>
        <w:t>Nyack</w:t>
      </w:r>
      <w:proofErr w:type="spellEnd"/>
      <w:r w:rsidRPr="00452968">
        <w:rPr>
          <w:rFonts w:ascii="Helvetica" w:hAnsi="Helvetica" w:cs="Arial"/>
          <w:color w:val="000000"/>
          <w:sz w:val="28"/>
          <w:szCs w:val="28"/>
        </w:rPr>
        <w:t>, NY: Parker Publishing, 1976), 130.</w:t>
      </w:r>
    </w:p>
    <w:p w14:paraId="69B0F699" w14:textId="77777777" w:rsidR="00452968" w:rsidRPr="00452968" w:rsidRDefault="00452968" w:rsidP="00452968">
      <w:pPr>
        <w:pStyle w:val="Normaalweb"/>
        <w:rPr>
          <w:rFonts w:ascii="Helvetica" w:hAnsi="Helvetica" w:cs="Arial"/>
          <w:color w:val="000000"/>
          <w:sz w:val="28"/>
          <w:szCs w:val="28"/>
          <w:lang w:val="en-US"/>
        </w:rPr>
      </w:pPr>
      <w:r w:rsidRPr="00452968">
        <w:rPr>
          <w:rFonts w:ascii="Helvetica" w:hAnsi="Helvetica" w:cs="Arial"/>
          <w:color w:val="000000"/>
          <w:sz w:val="28"/>
          <w:szCs w:val="28"/>
          <w:lang w:val="en-US"/>
        </w:rPr>
        <w:t>13a. </w:t>
      </w:r>
      <w:r w:rsidRPr="00452968">
        <w:rPr>
          <w:rFonts w:ascii="Helvetica" w:hAnsi="Helvetica" w:cs="Arial"/>
          <w:i/>
          <w:iCs/>
          <w:color w:val="000000"/>
          <w:sz w:val="28"/>
          <w:szCs w:val="28"/>
          <w:lang w:val="en-US"/>
        </w:rPr>
        <w:t xml:space="preserve">Over Susan - </w:t>
      </w:r>
      <w:proofErr w:type="spellStart"/>
      <w:r w:rsidRPr="00452968">
        <w:rPr>
          <w:rFonts w:ascii="Helvetica" w:hAnsi="Helvetica" w:cs="Arial"/>
          <w:i/>
          <w:iCs/>
          <w:color w:val="000000"/>
          <w:sz w:val="28"/>
          <w:szCs w:val="28"/>
          <w:lang w:val="en-US"/>
        </w:rPr>
        <w:t>Hekserij</w:t>
      </w:r>
      <w:proofErr w:type="spellEnd"/>
      <w:r w:rsidRPr="00452968">
        <w:rPr>
          <w:rFonts w:ascii="Helvetica" w:hAnsi="Helvetica" w:cs="Arial"/>
          <w:color w:val="000000"/>
          <w:sz w:val="28"/>
          <w:szCs w:val="28"/>
          <w:lang w:val="en-US"/>
        </w:rPr>
        <w:t> (</w:t>
      </w:r>
      <w:hyperlink r:id="rId9" w:history="1">
        <w:r w:rsidRPr="00452968">
          <w:rPr>
            <w:rStyle w:val="Hyperlink"/>
            <w:rFonts w:ascii="Helvetica" w:hAnsi="Helvetica" w:cs="Arial"/>
            <w:sz w:val="28"/>
            <w:szCs w:val="28"/>
            <w:lang w:val="en-US"/>
          </w:rPr>
          <w:t>http://www.susansmit.nl/hekserij</w:t>
        </w:r>
      </w:hyperlink>
      <w:r w:rsidRPr="00452968">
        <w:rPr>
          <w:rFonts w:ascii="Helvetica" w:hAnsi="Helvetica" w:cs="Arial"/>
          <w:color w:val="000000"/>
          <w:sz w:val="28"/>
          <w:szCs w:val="28"/>
          <w:lang w:val="en-US"/>
        </w:rPr>
        <w:t>), en</w:t>
      </w:r>
      <w:r w:rsidRPr="00452968">
        <w:rPr>
          <w:rFonts w:ascii="Helvetica" w:hAnsi="Helvetica" w:cs="Arial"/>
          <w:i/>
          <w:iCs/>
          <w:color w:val="000000"/>
          <w:sz w:val="28"/>
          <w:szCs w:val="28"/>
          <w:lang w:val="en-US"/>
        </w:rPr>
        <w:t> Interview met Susan Smit, heks</w:t>
      </w:r>
      <w:r w:rsidRPr="00452968">
        <w:rPr>
          <w:rFonts w:ascii="Helvetica" w:hAnsi="Helvetica" w:cs="Arial"/>
          <w:color w:val="000000"/>
          <w:sz w:val="28"/>
          <w:szCs w:val="28"/>
          <w:lang w:val="en-US"/>
        </w:rPr>
        <w:t> </w:t>
      </w:r>
      <w:hyperlink r:id="rId10" w:history="1">
        <w:r w:rsidRPr="00452968">
          <w:rPr>
            <w:rStyle w:val="Hyperlink"/>
            <w:rFonts w:ascii="Helvetica" w:hAnsi="Helvetica" w:cs="Arial"/>
            <w:sz w:val="28"/>
            <w:szCs w:val="28"/>
            <w:lang w:val="en-US"/>
          </w:rPr>
          <w:t>http://www.trendystyle.net/literaircafe/interviews/susansmit.htm</w:t>
        </w:r>
      </w:hyperlink>
    </w:p>
    <w:p w14:paraId="44F13AB3" w14:textId="77777777" w:rsidR="00452968" w:rsidRPr="00452968" w:rsidRDefault="00452968" w:rsidP="00452968">
      <w:pPr>
        <w:pStyle w:val="Normaalweb"/>
        <w:rPr>
          <w:rFonts w:ascii="Helvetica" w:hAnsi="Helvetica" w:cs="Arial"/>
          <w:color w:val="000000"/>
          <w:sz w:val="28"/>
          <w:szCs w:val="28"/>
          <w:lang w:val="en-US"/>
        </w:rPr>
      </w:pPr>
      <w:r w:rsidRPr="00452968">
        <w:rPr>
          <w:rFonts w:ascii="Helvetica" w:hAnsi="Helvetica" w:cs="Arial"/>
          <w:color w:val="000000"/>
          <w:sz w:val="28"/>
          <w:szCs w:val="28"/>
        </w:rPr>
        <w:t xml:space="preserve">14. De overtuigingen van het christendom en hekserij sluiten elkaar uit, maar christenen zijn geroepen om alle mensen lief te hebben en als hun ware vijand te beschouwen de kwade geestelijke kracht die achter de wereld van de </w:t>
      </w:r>
      <w:proofErr w:type="spellStart"/>
      <w:r w:rsidRPr="00452968">
        <w:rPr>
          <w:rFonts w:ascii="Helvetica" w:hAnsi="Helvetica" w:cs="Arial"/>
          <w:color w:val="000000"/>
          <w:sz w:val="28"/>
          <w:szCs w:val="28"/>
        </w:rPr>
        <w:t>anti-christelijke</w:t>
      </w:r>
      <w:proofErr w:type="spellEnd"/>
      <w:r w:rsidRPr="00452968">
        <w:rPr>
          <w:rFonts w:ascii="Helvetica" w:hAnsi="Helvetica" w:cs="Arial"/>
          <w:color w:val="000000"/>
          <w:sz w:val="28"/>
          <w:szCs w:val="28"/>
        </w:rPr>
        <w:t xml:space="preserve"> overtuigingen werkzaam is (Ef.6:​​12; Matt. 5: 43-47).</w:t>
      </w:r>
      <w:r w:rsidRPr="00452968">
        <w:rPr>
          <w:rFonts w:ascii="Helvetica" w:hAnsi="Helvetica" w:cs="Arial"/>
          <w:color w:val="000000"/>
          <w:sz w:val="28"/>
          <w:szCs w:val="28"/>
        </w:rPr>
        <w:br/>
        <w:t xml:space="preserve">15. </w:t>
      </w:r>
      <w:proofErr w:type="spellStart"/>
      <w:r w:rsidRPr="00452968">
        <w:rPr>
          <w:rFonts w:ascii="Helvetica" w:hAnsi="Helvetica" w:cs="Arial"/>
          <w:color w:val="000000"/>
          <w:sz w:val="28"/>
          <w:szCs w:val="28"/>
        </w:rPr>
        <w:t>Farrar</w:t>
      </w:r>
      <w:proofErr w:type="spellEnd"/>
      <w:r w:rsidRPr="00452968">
        <w:rPr>
          <w:rFonts w:ascii="Helvetica" w:hAnsi="Helvetica" w:cs="Arial"/>
          <w:color w:val="000000"/>
          <w:sz w:val="28"/>
          <w:szCs w:val="28"/>
        </w:rPr>
        <w:t>, 2:33. </w:t>
      </w:r>
      <w:r w:rsidRPr="00452968">
        <w:rPr>
          <w:rFonts w:ascii="Helvetica" w:hAnsi="Helvetica" w:cs="Arial"/>
          <w:color w:val="000000"/>
          <w:sz w:val="28"/>
          <w:szCs w:val="28"/>
        </w:rPr>
        <w:br/>
        <w:t xml:space="preserve">16. </w:t>
      </w:r>
      <w:proofErr w:type="spellStart"/>
      <w:r w:rsidRPr="00452968">
        <w:rPr>
          <w:rFonts w:ascii="Helvetica" w:hAnsi="Helvetica" w:cs="Arial"/>
          <w:color w:val="000000"/>
          <w:sz w:val="28"/>
          <w:szCs w:val="28"/>
        </w:rPr>
        <w:t>Adler</w:t>
      </w:r>
      <w:proofErr w:type="spellEnd"/>
      <w:r w:rsidRPr="00452968">
        <w:rPr>
          <w:rFonts w:ascii="Helvetica" w:hAnsi="Helvetica" w:cs="Arial"/>
          <w:color w:val="000000"/>
          <w:sz w:val="28"/>
          <w:szCs w:val="28"/>
        </w:rPr>
        <w:t>, vii.  </w:t>
      </w:r>
      <w:r w:rsidRPr="00452968">
        <w:rPr>
          <w:rFonts w:ascii="Helvetica" w:hAnsi="Helvetica" w:cs="Arial"/>
          <w:color w:val="000000"/>
          <w:sz w:val="28"/>
          <w:szCs w:val="28"/>
        </w:rPr>
        <w:br/>
        <w:t xml:space="preserve">17. De nadruk op de god en de godin komt voort uit het wereldbeeld van de hekserij over de in de werkelijkheid voorkomende interactie van tegenstellingen die balans zoeken. Janet en Stewart </w:t>
      </w:r>
      <w:proofErr w:type="spellStart"/>
      <w:r w:rsidRPr="00452968">
        <w:rPr>
          <w:rFonts w:ascii="Helvetica" w:hAnsi="Helvetica" w:cs="Arial"/>
          <w:color w:val="000000"/>
          <w:sz w:val="28"/>
          <w:szCs w:val="28"/>
        </w:rPr>
        <w:t>Farrar</w:t>
      </w:r>
      <w:proofErr w:type="spellEnd"/>
      <w:r w:rsidRPr="00452968">
        <w:rPr>
          <w:rFonts w:ascii="Helvetica" w:hAnsi="Helvetica" w:cs="Arial"/>
          <w:color w:val="000000"/>
          <w:sz w:val="28"/>
          <w:szCs w:val="28"/>
        </w:rPr>
        <w:t xml:space="preserve"> verklaren: "Alle activiteiten, alle manifestaties ontstaan [sic] uit (en is ondenkbaar zonder) de interactie van koppels en complementaire tegengestelden" (</w:t>
      </w:r>
      <w:r w:rsidRPr="00452968">
        <w:rPr>
          <w:rFonts w:ascii="Helvetica" w:hAnsi="Helvetica" w:cs="Arial"/>
          <w:i/>
          <w:iCs/>
          <w:color w:val="000000"/>
          <w:sz w:val="28"/>
          <w:szCs w:val="28"/>
        </w:rPr>
        <w:t xml:space="preserve">A </w:t>
      </w:r>
      <w:proofErr w:type="spellStart"/>
      <w:r w:rsidRPr="00452968">
        <w:rPr>
          <w:rFonts w:ascii="Helvetica" w:hAnsi="Helvetica" w:cs="Arial"/>
          <w:i/>
          <w:iCs/>
          <w:color w:val="000000"/>
          <w:sz w:val="28"/>
          <w:szCs w:val="28"/>
        </w:rPr>
        <w:t>Witches</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Bible</w:t>
      </w:r>
      <w:proofErr w:type="spellEnd"/>
      <w:r w:rsidRPr="00452968">
        <w:rPr>
          <w:rFonts w:ascii="Helvetica" w:hAnsi="Helvetica" w:cs="Arial"/>
          <w:i/>
          <w:iCs/>
          <w:color w:val="000000"/>
          <w:sz w:val="28"/>
          <w:szCs w:val="28"/>
        </w:rPr>
        <w:t xml:space="preserve"> </w:t>
      </w:r>
      <w:proofErr w:type="spellStart"/>
      <w:r w:rsidRPr="00452968">
        <w:rPr>
          <w:rFonts w:ascii="Helvetica" w:hAnsi="Helvetica" w:cs="Arial"/>
          <w:i/>
          <w:iCs/>
          <w:color w:val="000000"/>
          <w:sz w:val="28"/>
          <w:szCs w:val="28"/>
        </w:rPr>
        <w:t>Compleat</w:t>
      </w:r>
      <w:proofErr w:type="spellEnd"/>
      <w:r w:rsidRPr="00452968">
        <w:rPr>
          <w:rFonts w:ascii="Helvetica" w:hAnsi="Helvetica" w:cs="Arial"/>
          <w:i/>
          <w:iCs/>
          <w:color w:val="000000"/>
          <w:sz w:val="28"/>
          <w:szCs w:val="28"/>
        </w:rPr>
        <w:t>,</w:t>
      </w:r>
      <w:r w:rsidRPr="00452968">
        <w:rPr>
          <w:rFonts w:ascii="Helvetica" w:hAnsi="Helvetica" w:cs="Arial"/>
          <w:color w:val="000000"/>
          <w:sz w:val="28"/>
          <w:szCs w:val="28"/>
        </w:rPr>
        <w:t> 2: 107).</w:t>
      </w:r>
      <w:r w:rsidRPr="00452968">
        <w:rPr>
          <w:rFonts w:ascii="Helvetica" w:hAnsi="Helvetica" w:cs="Arial"/>
          <w:color w:val="000000"/>
          <w:sz w:val="28"/>
          <w:szCs w:val="28"/>
        </w:rPr>
        <w:br/>
      </w:r>
      <w:r w:rsidRPr="00452968">
        <w:rPr>
          <w:rFonts w:ascii="Helvetica" w:hAnsi="Helvetica" w:cs="Arial"/>
          <w:color w:val="000000"/>
          <w:sz w:val="28"/>
          <w:szCs w:val="28"/>
          <w:lang w:val="en-US"/>
        </w:rPr>
        <w:t>18. Adler, viii.</w:t>
      </w:r>
      <w:r w:rsidRPr="00452968">
        <w:rPr>
          <w:rFonts w:ascii="Helvetica" w:hAnsi="Helvetica" w:cs="Arial"/>
          <w:color w:val="000000"/>
          <w:sz w:val="28"/>
          <w:szCs w:val="28"/>
          <w:lang w:val="en-US"/>
        </w:rPr>
        <w:br/>
        <w:t>19. Frew.</w:t>
      </w:r>
      <w:r w:rsidRPr="00452968">
        <w:rPr>
          <w:rFonts w:ascii="Helvetica" w:hAnsi="Helvetica" w:cs="Arial"/>
          <w:color w:val="000000"/>
          <w:sz w:val="28"/>
          <w:szCs w:val="28"/>
          <w:lang w:val="en-US"/>
        </w:rPr>
        <w:br/>
        <w:t>20. Cunningham, 65.</w:t>
      </w:r>
      <w:r w:rsidRPr="00452968">
        <w:rPr>
          <w:rFonts w:ascii="Helvetica" w:hAnsi="Helvetica" w:cs="Arial"/>
          <w:color w:val="000000"/>
          <w:sz w:val="28"/>
          <w:szCs w:val="28"/>
          <w:lang w:val="en-US"/>
        </w:rPr>
        <w:br/>
        <w:t>21. Frew.</w:t>
      </w:r>
    </w:p>
    <w:p w14:paraId="7565CD2D" w14:textId="77777777" w:rsidR="00452968" w:rsidRPr="00452968" w:rsidRDefault="00452968" w:rsidP="00452968">
      <w:pPr>
        <w:pStyle w:val="Normaalweb"/>
        <w:rPr>
          <w:rFonts w:ascii="Helvetica" w:hAnsi="Helvetica" w:cs="Arial"/>
          <w:color w:val="000000"/>
          <w:sz w:val="28"/>
          <w:szCs w:val="28"/>
          <w:lang w:val="en-US"/>
        </w:rPr>
      </w:pPr>
      <w:r w:rsidRPr="00452968">
        <w:rPr>
          <w:rFonts w:ascii="Helvetica" w:hAnsi="Helvetica" w:cs="Arial"/>
          <w:color w:val="000000"/>
          <w:sz w:val="28"/>
          <w:szCs w:val="28"/>
          <w:lang w:val="en-US"/>
        </w:rPr>
        <w:t xml:space="preserve">22. </w:t>
      </w:r>
      <w:proofErr w:type="spellStart"/>
      <w:r w:rsidRPr="00452968">
        <w:rPr>
          <w:rFonts w:ascii="Helvetica" w:hAnsi="Helvetica" w:cs="Arial"/>
          <w:color w:val="000000"/>
          <w:sz w:val="28"/>
          <w:szCs w:val="28"/>
          <w:lang w:val="en-US"/>
        </w:rPr>
        <w:t>O.a.</w:t>
      </w:r>
      <w:proofErr w:type="spellEnd"/>
      <w:r w:rsidRPr="00452968">
        <w:rPr>
          <w:rFonts w:ascii="Helvetica" w:hAnsi="Helvetica" w:cs="Arial"/>
          <w:color w:val="000000"/>
          <w:sz w:val="28"/>
          <w:szCs w:val="28"/>
          <w:lang w:val="en-US"/>
        </w:rPr>
        <w:t xml:space="preserve"> Joyce </w:t>
      </w:r>
      <w:proofErr w:type="spellStart"/>
      <w:r w:rsidRPr="00452968">
        <w:rPr>
          <w:rFonts w:ascii="Helvetica" w:hAnsi="Helvetica" w:cs="Arial"/>
          <w:color w:val="000000"/>
          <w:sz w:val="28"/>
          <w:szCs w:val="28"/>
          <w:lang w:val="en-US"/>
        </w:rPr>
        <w:t>Foekema</w:t>
      </w:r>
      <w:proofErr w:type="spellEnd"/>
      <w:r w:rsidRPr="00452968">
        <w:rPr>
          <w:rFonts w:ascii="Helvetica" w:hAnsi="Helvetica" w:cs="Arial"/>
          <w:color w:val="000000"/>
          <w:sz w:val="28"/>
          <w:szCs w:val="28"/>
          <w:lang w:val="en-US"/>
        </w:rPr>
        <w:t xml:space="preserve"> (</w:t>
      </w:r>
      <w:hyperlink r:id="rId11" w:history="1">
        <w:r w:rsidRPr="00452968">
          <w:rPr>
            <w:rStyle w:val="Hyperlink"/>
            <w:rFonts w:ascii="Helvetica" w:hAnsi="Helvetica" w:cs="Arial"/>
            <w:sz w:val="28"/>
            <w:szCs w:val="28"/>
            <w:lang w:val="en-US"/>
          </w:rPr>
          <w:t>https://www.youtube.com/watch?v=tfB-a0zm0Qs</w:t>
        </w:r>
      </w:hyperlink>
      <w:r w:rsidRPr="00452968">
        <w:rPr>
          <w:rFonts w:ascii="Helvetica" w:hAnsi="Helvetica" w:cs="Arial"/>
          <w:color w:val="000000"/>
          <w:sz w:val="28"/>
          <w:szCs w:val="28"/>
          <w:lang w:val="en-US"/>
        </w:rPr>
        <w:t xml:space="preserve">) en André </w:t>
      </w:r>
      <w:proofErr w:type="spellStart"/>
      <w:r w:rsidRPr="00452968">
        <w:rPr>
          <w:rFonts w:ascii="Helvetica" w:hAnsi="Helvetica" w:cs="Arial"/>
          <w:color w:val="000000"/>
          <w:sz w:val="28"/>
          <w:szCs w:val="28"/>
          <w:lang w:val="en-US"/>
        </w:rPr>
        <w:t>Mik</w:t>
      </w:r>
      <w:proofErr w:type="spellEnd"/>
      <w:r w:rsidRPr="00452968">
        <w:rPr>
          <w:rFonts w:ascii="Helvetica" w:hAnsi="Helvetica" w:cs="Arial"/>
          <w:color w:val="000000"/>
          <w:sz w:val="28"/>
          <w:szCs w:val="28"/>
          <w:lang w:val="en-US"/>
        </w:rPr>
        <w:t xml:space="preserve"> (</w:t>
      </w:r>
      <w:hyperlink r:id="rId12" w:history="1">
        <w:r w:rsidRPr="00452968">
          <w:rPr>
            <w:rStyle w:val="Hyperlink"/>
            <w:rFonts w:ascii="Helvetica" w:hAnsi="Helvetica" w:cs="Arial"/>
            <w:sz w:val="28"/>
            <w:szCs w:val="28"/>
            <w:lang w:val="en-US"/>
          </w:rPr>
          <w:t>https://www.youtube.com/watch?v=urZBB1HBNMg</w:t>
        </w:r>
      </w:hyperlink>
      <w:r w:rsidRPr="00452968">
        <w:rPr>
          <w:rFonts w:ascii="Helvetica" w:hAnsi="Helvetica" w:cs="Arial"/>
          <w:color w:val="000000"/>
          <w:sz w:val="28"/>
          <w:szCs w:val="28"/>
          <w:lang w:val="en-US"/>
        </w:rPr>
        <w:t>)</w:t>
      </w:r>
    </w:p>
    <w:p w14:paraId="4128B51F" w14:textId="5190CDE9" w:rsidR="00452968" w:rsidRPr="00452968" w:rsidRDefault="00452968" w:rsidP="008E76D7">
      <w:pPr>
        <w:pStyle w:val="Normaalweb"/>
        <w:rPr>
          <w:rFonts w:ascii="Helvetica" w:hAnsi="Helvetica"/>
          <w:b/>
          <w:bCs/>
          <w:color w:val="000000"/>
          <w:sz w:val="28"/>
          <w:szCs w:val="28"/>
          <w:lang w:val="en-US"/>
        </w:rPr>
      </w:pPr>
      <w:proofErr w:type="spellStart"/>
      <w:r w:rsidRPr="00452968">
        <w:rPr>
          <w:rFonts w:ascii="Helvetica" w:hAnsi="Helvetica"/>
          <w:b/>
          <w:bCs/>
          <w:color w:val="000000"/>
          <w:sz w:val="28"/>
          <w:szCs w:val="28"/>
          <w:lang w:val="en-US"/>
        </w:rPr>
        <w:t>Hedendaagse</w:t>
      </w:r>
      <w:proofErr w:type="spellEnd"/>
      <w:r w:rsidRPr="00452968">
        <w:rPr>
          <w:rFonts w:ascii="Helvetica" w:hAnsi="Helvetica"/>
          <w:b/>
          <w:bCs/>
          <w:color w:val="000000"/>
          <w:sz w:val="28"/>
          <w:szCs w:val="28"/>
          <w:lang w:val="en-US"/>
        </w:rPr>
        <w:t xml:space="preserve"> </w:t>
      </w:r>
      <w:proofErr w:type="spellStart"/>
      <w:r w:rsidRPr="00452968">
        <w:rPr>
          <w:rFonts w:ascii="Helvetica" w:hAnsi="Helvetica"/>
          <w:b/>
          <w:bCs/>
          <w:color w:val="000000"/>
          <w:sz w:val="28"/>
          <w:szCs w:val="28"/>
          <w:lang w:val="en-US"/>
        </w:rPr>
        <w:t>hekserij</w:t>
      </w:r>
      <w:proofErr w:type="spellEnd"/>
    </w:p>
    <w:p w14:paraId="5B35BCF2" w14:textId="77777777" w:rsidR="00452968" w:rsidRDefault="00452968" w:rsidP="008E76D7">
      <w:pPr>
        <w:pStyle w:val="Normaalweb"/>
        <w:rPr>
          <w:rFonts w:ascii="Helvetica" w:hAnsi="Helvetica"/>
          <w:color w:val="000000"/>
        </w:rPr>
      </w:pPr>
    </w:p>
    <w:p w14:paraId="479A313E" w14:textId="5D8F3D76" w:rsidR="008E76D7" w:rsidRPr="00452968" w:rsidRDefault="008E76D7" w:rsidP="008E76D7">
      <w:pPr>
        <w:pStyle w:val="Normaalweb"/>
        <w:rPr>
          <w:rFonts w:ascii="Helvetica" w:hAnsi="Helvetica"/>
          <w:b/>
          <w:bCs/>
          <w:color w:val="000000"/>
        </w:rPr>
      </w:pPr>
      <w:r w:rsidRPr="00452968">
        <w:rPr>
          <w:rFonts w:ascii="Helvetica" w:hAnsi="Helvetica"/>
          <w:b/>
          <w:bCs/>
          <w:color w:val="000000"/>
        </w:rPr>
        <w:t>Geschiedenis</w:t>
      </w:r>
    </w:p>
    <w:p w14:paraId="5A22B54B" w14:textId="7836C8BB" w:rsidR="008E76D7" w:rsidRPr="00452968" w:rsidRDefault="008E76D7" w:rsidP="008E76D7">
      <w:pPr>
        <w:pStyle w:val="Normaalweb"/>
        <w:rPr>
          <w:rFonts w:ascii="Helvetica" w:hAnsi="Helvetica"/>
          <w:color w:val="000000"/>
        </w:rPr>
      </w:pPr>
      <w:r w:rsidRPr="00452968">
        <w:rPr>
          <w:rFonts w:ascii="Helvetica" w:hAnsi="Helvetica"/>
          <w:color w:val="000000"/>
        </w:rPr>
        <w:t xml:space="preserve">Hekserij is al bekend sinds oudtestamentische tijden. Het kan worden gedefinieerd als het </w:t>
      </w:r>
      <w:r w:rsidR="00C762FE" w:rsidRPr="00452968">
        <w:rPr>
          <w:rFonts w:ascii="Helvetica" w:hAnsi="Helvetica"/>
          <w:color w:val="000000"/>
        </w:rPr>
        <w:t>on-Bijbels</w:t>
      </w:r>
      <w:r w:rsidRPr="00452968">
        <w:rPr>
          <w:rFonts w:ascii="Helvetica" w:hAnsi="Helvetica"/>
          <w:color w:val="000000"/>
        </w:rPr>
        <w:t xml:space="preserve"> gebruik maken van verboden bovennatuurlijke krachten voor </w:t>
      </w:r>
      <w:r w:rsidR="00C762FE" w:rsidRPr="00452968">
        <w:rPr>
          <w:rFonts w:ascii="Helvetica" w:hAnsi="Helvetica"/>
          <w:color w:val="000000"/>
        </w:rPr>
        <w:t>on-Bijbelse</w:t>
      </w:r>
      <w:r w:rsidRPr="00452968">
        <w:rPr>
          <w:rFonts w:ascii="Helvetica" w:hAnsi="Helvetica"/>
          <w:color w:val="000000"/>
        </w:rPr>
        <w:t xml:space="preserve"> doelen. Het woord hekserij is afgeleid van een oud </w:t>
      </w:r>
      <w:r w:rsidR="00C762FE" w:rsidRPr="00452968">
        <w:rPr>
          <w:rFonts w:ascii="Helvetica" w:hAnsi="Helvetica"/>
          <w:color w:val="000000"/>
        </w:rPr>
        <w:t>Engels</w:t>
      </w:r>
      <w:r w:rsidRPr="00452968">
        <w:rPr>
          <w:rFonts w:ascii="Helvetica" w:hAnsi="Helvetica"/>
          <w:color w:val="000000"/>
        </w:rPr>
        <w:t xml:space="preserve"> woord (</w:t>
      </w:r>
      <w:proofErr w:type="spellStart"/>
      <w:r w:rsidRPr="00452968">
        <w:rPr>
          <w:rFonts w:ascii="Helvetica" w:hAnsi="Helvetica"/>
          <w:color w:val="000000"/>
        </w:rPr>
        <w:t>wiccian</w:t>
      </w:r>
      <w:proofErr w:type="spellEnd"/>
      <w:r w:rsidRPr="00452968">
        <w:rPr>
          <w:rFonts w:ascii="Helvetica" w:hAnsi="Helvetica"/>
          <w:color w:val="000000"/>
        </w:rPr>
        <w:t xml:space="preserve">) dat het uitoefenen van magische krachten betekent. (1) Vooral in de middeleeuwen was er een opleving van de hekserij in een tijd waarin iedereen geloofde in het bovennatuurlijke vermengd met bijgeloof en achterdocht. Paus </w:t>
      </w:r>
      <w:proofErr w:type="spellStart"/>
      <w:r w:rsidRPr="00452968">
        <w:rPr>
          <w:rFonts w:ascii="Helvetica" w:hAnsi="Helvetica"/>
          <w:color w:val="000000"/>
        </w:rPr>
        <w:t>Innocentius</w:t>
      </w:r>
      <w:proofErr w:type="spellEnd"/>
      <w:r w:rsidRPr="00452968">
        <w:rPr>
          <w:rFonts w:ascii="Helvetica" w:hAnsi="Helvetica"/>
          <w:color w:val="000000"/>
        </w:rPr>
        <w:t xml:space="preserve"> 8ste gaf in 1484 het sein tot een grootscheepse heksenvervolging, die meer dan twee eeuwen zou duren. Zijn bul werd twee jaar later opgenomen in de </w:t>
      </w:r>
      <w:proofErr w:type="spellStart"/>
      <w:r w:rsidRPr="00452968">
        <w:rPr>
          <w:rFonts w:ascii="Helvetica" w:hAnsi="Helvetica"/>
          <w:color w:val="000000"/>
        </w:rPr>
        <w:t>Malleus</w:t>
      </w:r>
      <w:proofErr w:type="spellEnd"/>
      <w:r w:rsidRPr="00452968">
        <w:rPr>
          <w:rFonts w:ascii="Helvetica" w:hAnsi="Helvetica"/>
          <w:color w:val="000000"/>
        </w:rPr>
        <w:t xml:space="preserve"> </w:t>
      </w:r>
      <w:proofErr w:type="spellStart"/>
      <w:r w:rsidRPr="00452968">
        <w:rPr>
          <w:rFonts w:ascii="Helvetica" w:hAnsi="Helvetica"/>
          <w:color w:val="000000"/>
        </w:rPr>
        <w:t>Maleticarum</w:t>
      </w:r>
      <w:proofErr w:type="spellEnd"/>
      <w:r w:rsidRPr="00452968">
        <w:rPr>
          <w:rFonts w:ascii="Helvetica" w:hAnsi="Helvetica"/>
          <w:color w:val="000000"/>
        </w:rPr>
        <w:t xml:space="preserve"> (Heksenhamer), het eerste handboek voor heksenjagers.</w:t>
      </w:r>
    </w:p>
    <w:p w14:paraId="0091E487" w14:textId="77777777" w:rsidR="008E76D7" w:rsidRPr="00452968" w:rsidRDefault="008E76D7" w:rsidP="008E76D7">
      <w:pPr>
        <w:pStyle w:val="Normaalweb"/>
        <w:rPr>
          <w:rFonts w:ascii="Helvetica" w:hAnsi="Helvetica"/>
          <w:b/>
          <w:bCs/>
          <w:color w:val="000000"/>
        </w:rPr>
      </w:pPr>
      <w:r w:rsidRPr="00452968">
        <w:rPr>
          <w:rFonts w:ascii="Helvetica" w:hAnsi="Helvetica"/>
          <w:b/>
          <w:bCs/>
          <w:color w:val="000000"/>
        </w:rPr>
        <w:t>Heksenjacht</w:t>
      </w:r>
    </w:p>
    <w:p w14:paraId="77F8CBA8" w14:textId="1CDF00A2" w:rsidR="008E76D7" w:rsidRPr="00452968" w:rsidRDefault="008E76D7" w:rsidP="008E76D7">
      <w:pPr>
        <w:pStyle w:val="Normaalweb"/>
        <w:rPr>
          <w:rFonts w:ascii="Helvetica" w:hAnsi="Helvetica"/>
          <w:color w:val="000000"/>
        </w:rPr>
      </w:pPr>
      <w:r w:rsidRPr="00452968">
        <w:rPr>
          <w:rFonts w:ascii="Helvetica" w:hAnsi="Helvetica"/>
          <w:color w:val="000000"/>
        </w:rPr>
        <w:t xml:space="preserve">De ketterjacht werd geleidelijk vervangen door de heksenjacht, waarin in de zestiende eeuw ook de protestanten volop begonnen deel te nemen. Een miljoen </w:t>
      </w:r>
      <w:r w:rsidR="00C762FE" w:rsidRPr="00452968">
        <w:rPr>
          <w:rFonts w:ascii="Helvetica" w:hAnsi="Helvetica"/>
          <w:color w:val="000000"/>
        </w:rPr>
        <w:t>‘heksen</w:t>
      </w:r>
      <w:r w:rsidRPr="00452968">
        <w:rPr>
          <w:rFonts w:ascii="Helvetica" w:hAnsi="Helvetica"/>
          <w:color w:val="000000"/>
        </w:rPr>
        <w:t xml:space="preserve">’ kwamen in die tijd op de brandstapel terecht, meestal na bekentenissen die verkregen waren na martelingen en een ridicule rechtspraak. Naast een kleine minderheid die zich als heks inderdaad met rituele magie bezighield, was het overgrote deel van de mensen die op de brandstapels terechtkwamen vaak alleenstaande vrouwen, psychiatrische patiënten, en ook mensen die om economische of </w:t>
      </w:r>
      <w:r w:rsidR="00C762FE" w:rsidRPr="00452968">
        <w:rPr>
          <w:rFonts w:ascii="Helvetica" w:hAnsi="Helvetica"/>
          <w:color w:val="000000"/>
        </w:rPr>
        <w:t>macht positionele</w:t>
      </w:r>
      <w:r w:rsidRPr="00452968">
        <w:rPr>
          <w:rFonts w:ascii="Helvetica" w:hAnsi="Helvetica"/>
          <w:color w:val="000000"/>
        </w:rPr>
        <w:t xml:space="preserve"> motieven werden aangeklaagd. De bekende </w:t>
      </w:r>
      <w:proofErr w:type="gramStart"/>
      <w:r w:rsidRPr="00452968">
        <w:rPr>
          <w:rFonts w:ascii="Helvetica" w:hAnsi="Helvetica"/>
          <w:color w:val="000000"/>
        </w:rPr>
        <w:t>M.P.S. therapeut</w:t>
      </w:r>
      <w:proofErr w:type="gramEnd"/>
      <w:r w:rsidRPr="00452968">
        <w:rPr>
          <w:rFonts w:ascii="Helvetica" w:hAnsi="Helvetica"/>
          <w:color w:val="000000"/>
        </w:rPr>
        <w:t xml:space="preserve"> (meer persoonlijkheid stoornis</w:t>
      </w:r>
      <w:r w:rsidR="00C762FE" w:rsidRPr="00452968">
        <w:rPr>
          <w:rFonts w:ascii="Helvetica" w:hAnsi="Helvetica"/>
          <w:color w:val="000000"/>
        </w:rPr>
        <w:t xml:space="preserve"> DIS of DID</w:t>
      </w:r>
      <w:r w:rsidRPr="00452968">
        <w:rPr>
          <w:rFonts w:ascii="Helvetica" w:hAnsi="Helvetica"/>
          <w:color w:val="000000"/>
        </w:rPr>
        <w:t xml:space="preserve">) Colin Ross, sprak onlangs het vermoeden uit dat de aangeklaagden vaak een borderline </w:t>
      </w:r>
      <w:r w:rsidR="00C762FE" w:rsidRPr="00452968">
        <w:rPr>
          <w:rFonts w:ascii="Helvetica" w:hAnsi="Helvetica"/>
          <w:color w:val="000000"/>
        </w:rPr>
        <w:t>persoonlijkheidsstoornis</w:t>
      </w:r>
      <w:r w:rsidRPr="00452968">
        <w:rPr>
          <w:rFonts w:ascii="Helvetica" w:hAnsi="Helvetica"/>
          <w:color w:val="000000"/>
        </w:rPr>
        <w:t xml:space="preserve"> hadden en als kind seksueel misbruikt waren. Of dat velen schizofreen waren en zo meenden op hun bezemsteel naar de heksensabbat gevolgen zijn. (2) Als de aangeklaagde niet bekende of als de bewijzen ontoereikend waren, kon de rechter zijn toevlucht nemen tot een </w:t>
      </w:r>
      <w:r w:rsidR="00C762FE" w:rsidRPr="00452968">
        <w:rPr>
          <w:rFonts w:ascii="Helvetica" w:hAnsi="Helvetica"/>
          <w:color w:val="000000"/>
        </w:rPr>
        <w:t>‘godsoordeel</w:t>
      </w:r>
      <w:r w:rsidRPr="00452968">
        <w:rPr>
          <w:rFonts w:ascii="Helvetica" w:hAnsi="Helvetica"/>
          <w:color w:val="000000"/>
        </w:rPr>
        <w:t xml:space="preserve">’ Zo kon hij de opdracht geven de verdachte geboeid in het water te gooien. </w:t>
      </w:r>
      <w:r w:rsidR="00C762FE" w:rsidRPr="00452968">
        <w:rPr>
          <w:rFonts w:ascii="Helvetica" w:hAnsi="Helvetica"/>
          <w:color w:val="000000"/>
        </w:rPr>
        <w:t>Als</w:t>
      </w:r>
      <w:r w:rsidRPr="00452968">
        <w:rPr>
          <w:rFonts w:ascii="Helvetica" w:hAnsi="Helvetica"/>
          <w:color w:val="000000"/>
        </w:rPr>
        <w:t xml:space="preserve"> zij zonk (voordat ze weer met een touw na haar dood werd opgehaald) was haar onschuld bewezen en werd de aanklager bestraft. Door de invoering van de inquisitoire rechtspraak die in de zestiende eeuw overal in Europa werd toegepast werd het veel gemakkelijker om vermeende heksen te elimineren. (</w:t>
      </w:r>
      <w:proofErr w:type="spellStart"/>
      <w:r w:rsidRPr="00452968">
        <w:rPr>
          <w:rFonts w:ascii="Helvetica" w:hAnsi="Helvetica"/>
          <w:color w:val="000000"/>
        </w:rPr>
        <w:t>Levack</w:t>
      </w:r>
      <w:proofErr w:type="spellEnd"/>
      <w:r w:rsidRPr="00452968">
        <w:rPr>
          <w:rFonts w:ascii="Helvetica" w:hAnsi="Helvetica"/>
          <w:color w:val="000000"/>
        </w:rPr>
        <w:t xml:space="preserve"> 1987) Een eerlijke benadering van het onderwerp hekserij in deze tijd kan niet anders beginnen, dan tot de conclusie te komen, dat ook in naam van de christelijke kerken, onnoemelijk veel ellende en onrecht gebeurd is, in de loop van de geschiedenis.</w:t>
      </w:r>
    </w:p>
    <w:p w14:paraId="1EA9EA37" w14:textId="77777777" w:rsidR="008E76D7" w:rsidRPr="00452968" w:rsidRDefault="008E76D7" w:rsidP="008E76D7">
      <w:pPr>
        <w:pStyle w:val="Normaalweb"/>
        <w:rPr>
          <w:rFonts w:ascii="Helvetica" w:hAnsi="Helvetica"/>
          <w:b/>
          <w:bCs/>
          <w:color w:val="000000"/>
        </w:rPr>
      </w:pPr>
      <w:r w:rsidRPr="00452968">
        <w:rPr>
          <w:rFonts w:ascii="Helvetica" w:hAnsi="Helvetica"/>
          <w:b/>
          <w:bCs/>
          <w:color w:val="000000"/>
        </w:rPr>
        <w:t>Opleving van hekserij in onze tijd</w:t>
      </w:r>
    </w:p>
    <w:p w14:paraId="778AFA7F" w14:textId="77777777" w:rsidR="008E76D7" w:rsidRPr="00452968" w:rsidRDefault="008E76D7" w:rsidP="008E76D7">
      <w:pPr>
        <w:pStyle w:val="Normaalweb"/>
        <w:rPr>
          <w:rFonts w:ascii="Helvetica" w:hAnsi="Helvetica"/>
          <w:color w:val="000000"/>
        </w:rPr>
      </w:pPr>
      <w:r w:rsidRPr="00452968">
        <w:rPr>
          <w:rFonts w:ascii="Helvetica" w:hAnsi="Helvetica"/>
          <w:color w:val="000000"/>
        </w:rPr>
        <w:t>De moderne heks, die tegenwoordig steeds meer de publiciteit zoekt, past niet meer in het middeleeuwse plaatje. Veelal staan ze midden in de samenleving, hebben een universitaire opleiding en zien hekserij als een natuurreligie. Hoe komt het dat in onze tijd de hekserij in alle rangen en standen zo’n opgang maakt? Daniel Cohen (3) noemt een aantal mogelijke verklaringen.</w:t>
      </w:r>
    </w:p>
    <w:p w14:paraId="29B8D505" w14:textId="77777777" w:rsidR="008E76D7" w:rsidRPr="00452968" w:rsidRDefault="008E76D7" w:rsidP="008E76D7">
      <w:pPr>
        <w:pStyle w:val="Normaalweb"/>
        <w:rPr>
          <w:rFonts w:ascii="Helvetica" w:hAnsi="Helvetica"/>
          <w:color w:val="000000"/>
        </w:rPr>
      </w:pPr>
      <w:r w:rsidRPr="00452968">
        <w:rPr>
          <w:rFonts w:ascii="Helvetica" w:hAnsi="Helvetica"/>
          <w:color w:val="000000"/>
        </w:rPr>
        <w:t>Allereerst is er een eeuwig verlangen naar magie in de mens. Dit verlangen houdt beloftes in van geheime kennis, macht, geld, liefde, alles wat men zich wenst maar wat men niet schijnt te krijgen.</w:t>
      </w:r>
      <w:r w:rsidRPr="00452968">
        <w:rPr>
          <w:rStyle w:val="apple-converted-space"/>
          <w:rFonts w:ascii="Helvetica" w:eastAsiaTheme="majorEastAsia" w:hAnsi="Helvetica"/>
          <w:color w:val="000000"/>
        </w:rPr>
        <w:t> </w:t>
      </w:r>
      <w:r w:rsidRPr="00452968">
        <w:rPr>
          <w:rFonts w:ascii="Helvetica" w:hAnsi="Helvetica"/>
          <w:color w:val="000000"/>
        </w:rPr>
        <w:br/>
        <w:t>Hekserij is een neerslag van de revolutionaire tijdgeest tegen het establishment dat gelooft in een georganiseerde religie, wetenschap en ratio.</w:t>
      </w:r>
      <w:r w:rsidRPr="00452968">
        <w:rPr>
          <w:rStyle w:val="apple-converted-space"/>
          <w:rFonts w:ascii="Helvetica" w:eastAsiaTheme="majorEastAsia" w:hAnsi="Helvetica"/>
          <w:color w:val="000000"/>
        </w:rPr>
        <w:t> </w:t>
      </w:r>
      <w:r w:rsidRPr="00452968">
        <w:rPr>
          <w:rFonts w:ascii="Helvetica" w:hAnsi="Helvetica"/>
          <w:color w:val="000000"/>
        </w:rPr>
        <w:br/>
      </w:r>
      <w:r w:rsidRPr="00452968">
        <w:rPr>
          <w:rFonts w:ascii="Helvetica" w:hAnsi="Helvetica"/>
          <w:color w:val="000000"/>
        </w:rPr>
        <w:lastRenderedPageBreak/>
        <w:t>De historische verbindingen tussen hekserij, drugs en seks zijn onbetwistbaar. Het zijn aloude religies waarin deze zaken aangemoedigd worden. De verbintenis van deze religies is het praktiseren en geloven van zaken die God in de Bijbel als occult heeft verboden.</w:t>
      </w:r>
      <w:r w:rsidRPr="00452968">
        <w:rPr>
          <w:rStyle w:val="apple-converted-space"/>
          <w:rFonts w:ascii="Helvetica" w:eastAsiaTheme="majorEastAsia" w:hAnsi="Helvetica"/>
          <w:color w:val="000000"/>
        </w:rPr>
        <w:t> </w:t>
      </w:r>
      <w:r w:rsidRPr="00452968">
        <w:rPr>
          <w:rFonts w:ascii="Helvetica" w:hAnsi="Helvetica"/>
          <w:color w:val="000000"/>
        </w:rPr>
        <w:br/>
        <w:t xml:space="preserve">Moderne hekserij heeft weinig gelijkenis met de praktijken in de middeleeuwen. Christine </w:t>
      </w:r>
      <w:proofErr w:type="spellStart"/>
      <w:r w:rsidRPr="00452968">
        <w:rPr>
          <w:rFonts w:ascii="Helvetica" w:hAnsi="Helvetica"/>
          <w:color w:val="000000"/>
        </w:rPr>
        <w:t>Downing</w:t>
      </w:r>
      <w:proofErr w:type="spellEnd"/>
      <w:r w:rsidRPr="00452968">
        <w:rPr>
          <w:rFonts w:ascii="Helvetica" w:hAnsi="Helvetica"/>
          <w:color w:val="000000"/>
        </w:rPr>
        <w:t xml:space="preserve">, hoofd van de afdeling theologische studies van de universiteit van San Diego stelt dat de meeste spiritueel gevoelige vrouwen in de hedendaagse vrouwenbeweging bereidt zijn de Bijbelse God in te ruilen voor een </w:t>
      </w:r>
      <w:proofErr w:type="gramStart"/>
      <w:r w:rsidRPr="00452968">
        <w:rPr>
          <w:rFonts w:ascii="Helvetica" w:hAnsi="Helvetica"/>
          <w:color w:val="000000"/>
        </w:rPr>
        <w:t>openlijke</w:t>
      </w:r>
      <w:proofErr w:type="gramEnd"/>
      <w:r w:rsidRPr="00452968">
        <w:rPr>
          <w:rFonts w:ascii="Helvetica" w:hAnsi="Helvetica"/>
          <w:color w:val="000000"/>
        </w:rPr>
        <w:t xml:space="preserve"> heidens veelgodendom. Het opleven van de hekserij is één van de gedaante van de nieuwe spiritualiteit bij het feminisme. In het denken van new </w:t>
      </w:r>
      <w:proofErr w:type="spellStart"/>
      <w:r w:rsidRPr="00452968">
        <w:rPr>
          <w:rFonts w:ascii="Helvetica" w:hAnsi="Helvetica"/>
          <w:color w:val="000000"/>
        </w:rPr>
        <w:t>age</w:t>
      </w:r>
      <w:proofErr w:type="spellEnd"/>
      <w:r w:rsidRPr="00452968">
        <w:rPr>
          <w:rFonts w:ascii="Helvetica" w:hAnsi="Helvetica"/>
          <w:color w:val="000000"/>
        </w:rPr>
        <w:t xml:space="preserve"> wordt hekserij gepropageerd omdat hiermee het monistische wereldbeeld en holistische denken bevorderd wordt, waarmee de mensheid het tijdperk van de Waterman intreedt. De vrouwen zijn hierbij de nieuwe pioniers, omdat ze deze ‘geestelijke werkelijkheden’ intuïtief meer verstaan en met de krachten beter om kunnen gaan.</w:t>
      </w:r>
    </w:p>
    <w:p w14:paraId="32D0F676" w14:textId="77777777" w:rsidR="008E76D7" w:rsidRPr="00452968" w:rsidRDefault="008E76D7" w:rsidP="008E76D7">
      <w:pPr>
        <w:pStyle w:val="Normaalweb"/>
        <w:rPr>
          <w:rFonts w:ascii="Helvetica" w:hAnsi="Helvetica"/>
          <w:b/>
          <w:bCs/>
          <w:color w:val="000000"/>
        </w:rPr>
      </w:pPr>
      <w:r w:rsidRPr="00452968">
        <w:rPr>
          <w:rFonts w:ascii="Helvetica" w:hAnsi="Helvetica"/>
          <w:color w:val="000000"/>
        </w:rPr>
        <w:br/>
      </w:r>
      <w:r w:rsidRPr="00452968">
        <w:rPr>
          <w:rFonts w:ascii="Helvetica" w:hAnsi="Helvetica"/>
          <w:b/>
          <w:bCs/>
          <w:color w:val="000000"/>
        </w:rPr>
        <w:t>Natuurreligie</w:t>
      </w:r>
    </w:p>
    <w:p w14:paraId="158BD7F3" w14:textId="461F5322" w:rsidR="008E76D7" w:rsidRPr="00452968" w:rsidRDefault="008E76D7" w:rsidP="008E76D7">
      <w:pPr>
        <w:pStyle w:val="Normaalweb"/>
        <w:rPr>
          <w:rFonts w:ascii="Helvetica" w:hAnsi="Helvetica"/>
          <w:color w:val="000000"/>
        </w:rPr>
      </w:pPr>
      <w:r w:rsidRPr="00452968">
        <w:rPr>
          <w:rFonts w:ascii="Helvetica" w:hAnsi="Helvetica"/>
          <w:color w:val="000000"/>
        </w:rPr>
        <w:t xml:space="preserve">Dit komt overeen met de geest van de </w:t>
      </w:r>
      <w:proofErr w:type="spellStart"/>
      <w:r w:rsidR="00C762FE" w:rsidRPr="00452968">
        <w:rPr>
          <w:rFonts w:ascii="Helvetica" w:hAnsi="Helvetica"/>
          <w:color w:val="000000"/>
        </w:rPr>
        <w:t>W</w:t>
      </w:r>
      <w:r w:rsidRPr="00452968">
        <w:rPr>
          <w:rFonts w:ascii="Helvetica" w:hAnsi="Helvetica"/>
          <w:color w:val="000000"/>
        </w:rPr>
        <w:t>icca</w:t>
      </w:r>
      <w:proofErr w:type="spellEnd"/>
      <w:r w:rsidRPr="00452968">
        <w:rPr>
          <w:rFonts w:ascii="Helvetica" w:hAnsi="Helvetica"/>
          <w:color w:val="000000"/>
        </w:rPr>
        <w:t xml:space="preserve"> beweging in het westen en Nederland. Op één van de vele websites van Nederlandse heksen kunnen we lezen.</w:t>
      </w:r>
    </w:p>
    <w:p w14:paraId="30E838E7" w14:textId="33C95C7A" w:rsidR="008E76D7" w:rsidRPr="00452968" w:rsidRDefault="008E76D7" w:rsidP="008E76D7">
      <w:pPr>
        <w:pStyle w:val="Normaalweb"/>
        <w:spacing w:after="240" w:afterAutospacing="0"/>
        <w:rPr>
          <w:rFonts w:ascii="Helvetica" w:hAnsi="Helvetica"/>
          <w:color w:val="000000"/>
        </w:rPr>
      </w:pPr>
      <w:r w:rsidRPr="00452968">
        <w:rPr>
          <w:rFonts w:ascii="Helvetica" w:hAnsi="Helvetica"/>
          <w:color w:val="000000"/>
        </w:rPr>
        <w:t>“</w:t>
      </w:r>
      <w:proofErr w:type="spellStart"/>
      <w:r w:rsidRPr="00452968">
        <w:rPr>
          <w:rFonts w:ascii="Helvetica" w:hAnsi="Helvetica"/>
          <w:color w:val="000000"/>
        </w:rPr>
        <w:t>Wicca</w:t>
      </w:r>
      <w:proofErr w:type="spellEnd"/>
      <w:r w:rsidRPr="00452968">
        <w:rPr>
          <w:rFonts w:ascii="Helvetica" w:hAnsi="Helvetica"/>
          <w:color w:val="000000"/>
        </w:rPr>
        <w:t xml:space="preserve"> is een inwijdingsweg, een mysterie religie, die voor ingewijde naar een diepe eenwording met de natuurkrachten en de krachten in de eigen </w:t>
      </w:r>
      <w:r w:rsidR="00C762FE" w:rsidRPr="00452968">
        <w:rPr>
          <w:rFonts w:ascii="Helvetica" w:hAnsi="Helvetica"/>
          <w:color w:val="000000"/>
        </w:rPr>
        <w:t>psyché</w:t>
      </w:r>
      <w:r w:rsidRPr="00452968">
        <w:rPr>
          <w:rFonts w:ascii="Helvetica" w:hAnsi="Helvetica"/>
          <w:color w:val="000000"/>
        </w:rPr>
        <w:t xml:space="preserve"> leidt. Hierdoor wordt een innerlijke geestelijke transformatie van de mens bewerkstelligd. </w:t>
      </w:r>
      <w:proofErr w:type="spellStart"/>
      <w:r w:rsidRPr="00452968">
        <w:rPr>
          <w:rFonts w:ascii="Helvetica" w:hAnsi="Helvetica"/>
          <w:color w:val="000000"/>
        </w:rPr>
        <w:t>Wicca</w:t>
      </w:r>
      <w:proofErr w:type="spellEnd"/>
      <w:r w:rsidRPr="00452968">
        <w:rPr>
          <w:rFonts w:ascii="Helvetica" w:hAnsi="Helvetica"/>
          <w:color w:val="000000"/>
        </w:rPr>
        <w:t xml:space="preserve"> is een vruchtbaarheidsreligie waarin moeder aarde en de godin van de maan vereerd worden.”</w:t>
      </w:r>
    </w:p>
    <w:p w14:paraId="57DBD586" w14:textId="77777777" w:rsidR="008E76D7" w:rsidRPr="00452968" w:rsidRDefault="008E76D7" w:rsidP="008E76D7">
      <w:pPr>
        <w:pStyle w:val="Normaalweb"/>
        <w:rPr>
          <w:rFonts w:ascii="Helvetica" w:hAnsi="Helvetica"/>
          <w:color w:val="000000"/>
        </w:rPr>
      </w:pPr>
      <w:r w:rsidRPr="00452968">
        <w:rPr>
          <w:rFonts w:ascii="Helvetica" w:hAnsi="Helvetica"/>
          <w:color w:val="000000"/>
        </w:rPr>
        <w:t>Heksen willen de bovennatuurlijke kant van het leven beïnvloeden door middel van de geneeskracht van kruiden, astrologie, de tarot, de pendel het maken van amuletten</w:t>
      </w:r>
    </w:p>
    <w:p w14:paraId="10B8BFC7" w14:textId="68BFB554" w:rsidR="008E76D7" w:rsidRPr="00452968" w:rsidRDefault="008E76D7" w:rsidP="008E76D7">
      <w:pPr>
        <w:pStyle w:val="Normaalweb"/>
        <w:rPr>
          <w:rFonts w:ascii="Helvetica" w:hAnsi="Helvetica"/>
          <w:color w:val="000000"/>
        </w:rPr>
      </w:pPr>
      <w:r w:rsidRPr="00452968">
        <w:rPr>
          <w:rFonts w:ascii="Helvetica" w:hAnsi="Helvetica"/>
          <w:color w:val="000000"/>
        </w:rPr>
        <w:t xml:space="preserve">Enzovoort. Men gelooft in karma en reïncarnatie. (5) De heks moet de krachten van het universum erkennen en er mee harmoniëren. </w:t>
      </w:r>
      <w:proofErr w:type="spellStart"/>
      <w:r w:rsidRPr="00452968">
        <w:rPr>
          <w:rFonts w:ascii="Helvetica" w:hAnsi="Helvetica"/>
          <w:color w:val="000000"/>
        </w:rPr>
        <w:t>Wicca</w:t>
      </w:r>
      <w:proofErr w:type="spellEnd"/>
      <w:r w:rsidRPr="00452968">
        <w:rPr>
          <w:rFonts w:ascii="Helvetica" w:hAnsi="Helvetica"/>
          <w:color w:val="000000"/>
        </w:rPr>
        <w:t xml:space="preserve"> is naast een mysteriereligie een natuurreligie waarin het Hindoeïstische wereldbeeld van monisme weer naar voren komt. Alles in het universum is één, alles is in beweging en vibreert en alles is uit vibraties voortgekomen. De </w:t>
      </w:r>
      <w:proofErr w:type="spellStart"/>
      <w:r w:rsidRPr="00452968">
        <w:rPr>
          <w:rFonts w:ascii="Helvetica" w:hAnsi="Helvetica"/>
          <w:color w:val="000000"/>
        </w:rPr>
        <w:t>Wicca</w:t>
      </w:r>
      <w:proofErr w:type="spellEnd"/>
      <w:r w:rsidRPr="00452968">
        <w:rPr>
          <w:rFonts w:ascii="Helvetica" w:hAnsi="Helvetica"/>
          <w:color w:val="000000"/>
        </w:rPr>
        <w:t xml:space="preserve"> gebruikt de stromen van het universum en van het leven zoals het zich aandoet in de cycli van de jaargetijden en de beweging van het zonnestelsel. Zo zijn er bijvoorbeeld acht grote rituele heksenfeesten die men het</w:t>
      </w:r>
      <w:r w:rsidRPr="00452968">
        <w:rPr>
          <w:rStyle w:val="apple-converted-space"/>
          <w:rFonts w:ascii="Helvetica" w:eastAsiaTheme="majorEastAsia" w:hAnsi="Helvetica"/>
          <w:color w:val="000000"/>
        </w:rPr>
        <w:t> </w:t>
      </w:r>
      <w:proofErr w:type="spellStart"/>
      <w:r w:rsidRPr="00452968">
        <w:rPr>
          <w:rFonts w:ascii="Helvetica" w:hAnsi="Helvetica"/>
          <w:color w:val="000000"/>
        </w:rPr>
        <w:t>Levenswiel</w:t>
      </w:r>
      <w:proofErr w:type="spellEnd"/>
      <w:r w:rsidRPr="00452968">
        <w:rPr>
          <w:rStyle w:val="apple-converted-space"/>
          <w:rFonts w:ascii="Helvetica" w:eastAsiaTheme="majorEastAsia" w:hAnsi="Helvetica"/>
          <w:color w:val="000000"/>
        </w:rPr>
        <w:t> </w:t>
      </w:r>
      <w:r w:rsidRPr="00452968">
        <w:rPr>
          <w:rFonts w:ascii="Helvetica" w:hAnsi="Helvetica"/>
          <w:color w:val="000000"/>
        </w:rPr>
        <w:t>noemt. (6)</w:t>
      </w:r>
    </w:p>
    <w:p w14:paraId="1AA1FA01" w14:textId="3940D533" w:rsidR="008E76D7" w:rsidRPr="00452968" w:rsidRDefault="008E76D7" w:rsidP="008E76D7">
      <w:pPr>
        <w:pStyle w:val="Normaalweb"/>
        <w:rPr>
          <w:rFonts w:ascii="Helvetica" w:hAnsi="Helvetica"/>
          <w:color w:val="000000"/>
        </w:rPr>
      </w:pPr>
      <w:proofErr w:type="spellStart"/>
      <w:proofErr w:type="gramStart"/>
      <w:r w:rsidRPr="00452968">
        <w:rPr>
          <w:rFonts w:ascii="Helvetica" w:hAnsi="Helvetica"/>
          <w:color w:val="000000"/>
        </w:rPr>
        <w:t>Sanhain</w:t>
      </w:r>
      <w:proofErr w:type="spellEnd"/>
      <w:r w:rsidRPr="00452968">
        <w:rPr>
          <w:rFonts w:ascii="Helvetica" w:hAnsi="Helvetica"/>
          <w:color w:val="000000"/>
        </w:rPr>
        <w:t>.(</w:t>
      </w:r>
      <w:proofErr w:type="gramEnd"/>
      <w:r w:rsidRPr="00452968">
        <w:rPr>
          <w:rFonts w:ascii="Helvetica" w:hAnsi="Helvetica"/>
          <w:color w:val="000000"/>
        </w:rPr>
        <w:t xml:space="preserve">31oktober) ook wel genaamd </w:t>
      </w:r>
      <w:r w:rsidR="00C762FE" w:rsidRPr="00452968">
        <w:rPr>
          <w:rFonts w:ascii="Helvetica" w:hAnsi="Helvetica"/>
          <w:color w:val="000000"/>
        </w:rPr>
        <w:t>Halloween</w:t>
      </w:r>
      <w:r w:rsidRPr="00452968">
        <w:rPr>
          <w:rFonts w:ascii="Helvetica" w:hAnsi="Helvetica"/>
          <w:color w:val="000000"/>
        </w:rPr>
        <w:t xml:space="preserve">, dit is het begin van het nieuwe jaar. Het is het moment dat het stervensproces in de natuur is afgesloten. Dan verkleden mensen zich als geesten en spoken en tovenaars. Pompoenen worden uitgesneden als enge monsters met brandende kaarsen erin. Volgens de </w:t>
      </w:r>
      <w:proofErr w:type="spellStart"/>
      <w:r w:rsidRPr="00452968">
        <w:rPr>
          <w:rFonts w:ascii="Helvetica" w:hAnsi="Helvetica"/>
          <w:color w:val="000000"/>
        </w:rPr>
        <w:t>Wicca</w:t>
      </w:r>
      <w:proofErr w:type="spellEnd"/>
      <w:r w:rsidRPr="00452968">
        <w:rPr>
          <w:rFonts w:ascii="Helvetica" w:hAnsi="Helvetica"/>
          <w:color w:val="000000"/>
        </w:rPr>
        <w:t xml:space="preserve"> is dit het beste moment om in contact te komen met de overledenen.</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t>Yule</w:t>
      </w:r>
      <w:proofErr w:type="spellEnd"/>
      <w:r w:rsidRPr="00452968">
        <w:rPr>
          <w:rFonts w:ascii="Helvetica" w:hAnsi="Helvetica"/>
          <w:color w:val="000000"/>
        </w:rPr>
        <w:t xml:space="preserve"> (21of22 december) Wedergeboorte van het </w:t>
      </w:r>
      <w:r w:rsidR="00C762FE" w:rsidRPr="00452968">
        <w:rPr>
          <w:rFonts w:ascii="Helvetica" w:hAnsi="Helvetica"/>
          <w:color w:val="000000"/>
        </w:rPr>
        <w:t>licht. De</w:t>
      </w:r>
      <w:r w:rsidRPr="00452968">
        <w:rPr>
          <w:rFonts w:ascii="Helvetica" w:hAnsi="Helvetica"/>
          <w:color w:val="000000"/>
        </w:rPr>
        <w:t xml:space="preserve"> maretak die in het huis wordt opgehangen geeft toegang tot de onderwereld.</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t>Imbolic</w:t>
      </w:r>
      <w:proofErr w:type="spellEnd"/>
      <w:r w:rsidRPr="00452968">
        <w:rPr>
          <w:rFonts w:ascii="Helvetica" w:hAnsi="Helvetica"/>
          <w:color w:val="000000"/>
        </w:rPr>
        <w:t xml:space="preserve"> (1febr.) Dag van de godin </w:t>
      </w:r>
      <w:proofErr w:type="spellStart"/>
      <w:r w:rsidRPr="00452968">
        <w:rPr>
          <w:rFonts w:ascii="Helvetica" w:hAnsi="Helvetica"/>
          <w:color w:val="000000"/>
        </w:rPr>
        <w:t>Brigid</w:t>
      </w:r>
      <w:proofErr w:type="spellEnd"/>
      <w:r w:rsidRPr="00452968">
        <w:rPr>
          <w:rFonts w:ascii="Helvetica" w:hAnsi="Helvetica"/>
          <w:color w:val="000000"/>
        </w:rPr>
        <w:t>, de drievoudige godin die regeert over de lente.</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t>Ostara</w:t>
      </w:r>
      <w:proofErr w:type="spellEnd"/>
      <w:r w:rsidRPr="00452968">
        <w:rPr>
          <w:rFonts w:ascii="Helvetica" w:hAnsi="Helvetica"/>
          <w:color w:val="000000"/>
        </w:rPr>
        <w:t xml:space="preserve"> (21,22 maart) genoemd naar </w:t>
      </w:r>
      <w:proofErr w:type="spellStart"/>
      <w:r w:rsidRPr="00452968">
        <w:rPr>
          <w:rFonts w:ascii="Helvetica" w:hAnsi="Helvetica"/>
          <w:color w:val="000000"/>
        </w:rPr>
        <w:t>Eostra</w:t>
      </w:r>
      <w:proofErr w:type="spellEnd"/>
      <w:r w:rsidRPr="00452968">
        <w:rPr>
          <w:rFonts w:ascii="Helvetica" w:hAnsi="Helvetica"/>
          <w:color w:val="000000"/>
        </w:rPr>
        <w:t xml:space="preserve"> de lentegodin.</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t>Beltane</w:t>
      </w:r>
      <w:proofErr w:type="spellEnd"/>
      <w:r w:rsidRPr="00452968">
        <w:rPr>
          <w:rFonts w:ascii="Helvetica" w:hAnsi="Helvetica"/>
          <w:color w:val="000000"/>
        </w:rPr>
        <w:t xml:space="preserve"> (30 april) dan is er vuur van Bel, de zonnegod.</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t>Litha</w:t>
      </w:r>
      <w:proofErr w:type="spellEnd"/>
      <w:r w:rsidRPr="00452968">
        <w:rPr>
          <w:rFonts w:ascii="Helvetica" w:hAnsi="Helvetica"/>
          <w:color w:val="000000"/>
        </w:rPr>
        <w:t xml:space="preserve"> (21of 22 juni) Kortste nacht, midzomerfeest, dit is de meest magische nacht van het jaar.</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lastRenderedPageBreak/>
        <w:t>Lighnassad</w:t>
      </w:r>
      <w:proofErr w:type="spellEnd"/>
      <w:r w:rsidRPr="00452968">
        <w:rPr>
          <w:rFonts w:ascii="Helvetica" w:hAnsi="Helvetica"/>
          <w:color w:val="000000"/>
        </w:rPr>
        <w:t xml:space="preserve"> of </w:t>
      </w:r>
      <w:proofErr w:type="spellStart"/>
      <w:r w:rsidRPr="00452968">
        <w:rPr>
          <w:rFonts w:ascii="Helvetica" w:hAnsi="Helvetica"/>
          <w:color w:val="000000"/>
        </w:rPr>
        <w:t>Lammas</w:t>
      </w:r>
      <w:proofErr w:type="spellEnd"/>
      <w:r w:rsidRPr="00452968">
        <w:rPr>
          <w:rFonts w:ascii="Helvetica" w:hAnsi="Helvetica"/>
          <w:color w:val="000000"/>
        </w:rPr>
        <w:t xml:space="preserve"> (1 augustus) oogstfeest met een satanische persiflage op het bloed van Christus.</w:t>
      </w:r>
      <w:r w:rsidRPr="00452968">
        <w:rPr>
          <w:rStyle w:val="apple-converted-space"/>
          <w:rFonts w:ascii="Helvetica" w:eastAsiaTheme="majorEastAsia" w:hAnsi="Helvetica"/>
          <w:color w:val="000000"/>
        </w:rPr>
        <w:t> </w:t>
      </w:r>
      <w:r w:rsidRPr="00452968">
        <w:rPr>
          <w:rFonts w:ascii="Helvetica" w:hAnsi="Helvetica"/>
          <w:color w:val="000000"/>
        </w:rPr>
        <w:br/>
      </w:r>
      <w:proofErr w:type="spellStart"/>
      <w:r w:rsidRPr="00452968">
        <w:rPr>
          <w:rFonts w:ascii="Helvetica" w:hAnsi="Helvetica"/>
          <w:color w:val="000000"/>
        </w:rPr>
        <w:t>Mabon</w:t>
      </w:r>
      <w:proofErr w:type="spellEnd"/>
      <w:r w:rsidRPr="00452968">
        <w:rPr>
          <w:rFonts w:ascii="Helvetica" w:hAnsi="Helvetica"/>
          <w:color w:val="000000"/>
        </w:rPr>
        <w:t xml:space="preserve"> (21 september) Dit is het laatste jaarfeest.</w:t>
      </w:r>
      <w:r w:rsidRPr="00452968">
        <w:rPr>
          <w:rStyle w:val="apple-converted-space"/>
          <w:rFonts w:ascii="Helvetica" w:eastAsiaTheme="majorEastAsia" w:hAnsi="Helvetica"/>
          <w:color w:val="000000"/>
        </w:rPr>
        <w:t> </w:t>
      </w:r>
      <w:r w:rsidRPr="00452968">
        <w:rPr>
          <w:rFonts w:ascii="Helvetica" w:hAnsi="Helvetica"/>
          <w:color w:val="000000"/>
        </w:rPr>
        <w:br/>
        <w:t xml:space="preserve">Buiten deze feesten worden ook nog de maanfeesten gevierd, deze vallen veelal samen met de Christelijke hoogtijdagen. (7) Ko </w:t>
      </w:r>
      <w:proofErr w:type="spellStart"/>
      <w:r w:rsidRPr="00452968">
        <w:rPr>
          <w:rFonts w:ascii="Helvetica" w:hAnsi="Helvetica"/>
          <w:color w:val="000000"/>
        </w:rPr>
        <w:t>Lankester</w:t>
      </w:r>
      <w:proofErr w:type="spellEnd"/>
      <w:r w:rsidRPr="00452968">
        <w:rPr>
          <w:rFonts w:ascii="Helvetica" w:hAnsi="Helvetica"/>
          <w:color w:val="000000"/>
        </w:rPr>
        <w:t xml:space="preserve"> leider van een </w:t>
      </w:r>
      <w:proofErr w:type="spellStart"/>
      <w:r w:rsidRPr="00452968">
        <w:rPr>
          <w:rFonts w:ascii="Helvetica" w:hAnsi="Helvetica"/>
          <w:color w:val="000000"/>
        </w:rPr>
        <w:t>Wicca</w:t>
      </w:r>
      <w:proofErr w:type="spellEnd"/>
      <w:r w:rsidRPr="00452968">
        <w:rPr>
          <w:rFonts w:ascii="Helvetica" w:hAnsi="Helvetica"/>
          <w:color w:val="000000"/>
        </w:rPr>
        <w:t xml:space="preserve"> </w:t>
      </w:r>
      <w:proofErr w:type="spellStart"/>
      <w:r w:rsidRPr="00452968">
        <w:rPr>
          <w:rFonts w:ascii="Helvetica" w:hAnsi="Helvetica"/>
          <w:color w:val="000000"/>
        </w:rPr>
        <w:t>coven</w:t>
      </w:r>
      <w:proofErr w:type="spellEnd"/>
      <w:r w:rsidRPr="00452968">
        <w:rPr>
          <w:rFonts w:ascii="Helvetica" w:hAnsi="Helvetica"/>
          <w:color w:val="000000"/>
        </w:rPr>
        <w:t xml:space="preserve"> (heksengemeenschap) heeft in zijn boek De Keltische maankalander in het zonnejaar de betekenis van de dertien manen uiteengezet. Hierin herkennen we talrijke invloeden van astrologie, </w:t>
      </w:r>
      <w:r w:rsidR="00C762FE" w:rsidRPr="00452968">
        <w:rPr>
          <w:rFonts w:ascii="Helvetica" w:hAnsi="Helvetica"/>
          <w:color w:val="000000"/>
        </w:rPr>
        <w:t>kabbala</w:t>
      </w:r>
      <w:r w:rsidRPr="00452968">
        <w:rPr>
          <w:rFonts w:ascii="Helvetica" w:hAnsi="Helvetica"/>
          <w:color w:val="000000"/>
        </w:rPr>
        <w:t>, tarot, en andere vormen van de westerse esoterische traditie. (8)</w:t>
      </w:r>
    </w:p>
    <w:p w14:paraId="5300C17E" w14:textId="77777777" w:rsidR="008E76D7" w:rsidRPr="00452968" w:rsidRDefault="008E76D7" w:rsidP="008E76D7">
      <w:pPr>
        <w:pStyle w:val="Normaalweb"/>
        <w:rPr>
          <w:rFonts w:ascii="Helvetica" w:hAnsi="Helvetica"/>
          <w:b/>
          <w:bCs/>
          <w:color w:val="000000"/>
        </w:rPr>
      </w:pPr>
      <w:proofErr w:type="spellStart"/>
      <w:r w:rsidRPr="00452968">
        <w:rPr>
          <w:rFonts w:ascii="Helvetica" w:hAnsi="Helvetica"/>
          <w:b/>
          <w:bCs/>
          <w:color w:val="000000"/>
        </w:rPr>
        <w:t>Gaia</w:t>
      </w:r>
      <w:proofErr w:type="spellEnd"/>
      <w:r w:rsidRPr="00452968">
        <w:rPr>
          <w:rFonts w:ascii="Helvetica" w:hAnsi="Helvetica"/>
          <w:b/>
          <w:bCs/>
          <w:color w:val="000000"/>
        </w:rPr>
        <w:t xml:space="preserve"> Hypothese</w:t>
      </w:r>
    </w:p>
    <w:p w14:paraId="5F0BE367" w14:textId="47F54BC9" w:rsidR="008E76D7" w:rsidRPr="00452968" w:rsidRDefault="008E76D7" w:rsidP="008E76D7">
      <w:pPr>
        <w:pStyle w:val="Normaalweb"/>
        <w:rPr>
          <w:rFonts w:ascii="Helvetica" w:hAnsi="Helvetica"/>
          <w:color w:val="000000"/>
        </w:rPr>
      </w:pPr>
      <w:r w:rsidRPr="00452968">
        <w:rPr>
          <w:rFonts w:ascii="Helvetica" w:hAnsi="Helvetica"/>
          <w:color w:val="000000"/>
        </w:rPr>
        <w:t xml:space="preserve">De heksen ondervinden niet alleen steun in het </w:t>
      </w:r>
      <w:r w:rsidR="00C762FE" w:rsidRPr="00452968">
        <w:rPr>
          <w:rFonts w:ascii="Helvetica" w:hAnsi="Helvetica"/>
          <w:color w:val="000000"/>
        </w:rPr>
        <w:t>on-Bijbelse</w:t>
      </w:r>
      <w:r w:rsidRPr="00452968">
        <w:rPr>
          <w:rFonts w:ascii="Helvetica" w:hAnsi="Helvetica"/>
          <w:color w:val="000000"/>
        </w:rPr>
        <w:t xml:space="preserve">, </w:t>
      </w:r>
      <w:r w:rsidR="00C762FE" w:rsidRPr="00452968">
        <w:rPr>
          <w:rFonts w:ascii="Helvetica" w:hAnsi="Helvetica"/>
          <w:color w:val="000000"/>
        </w:rPr>
        <w:t>hindoeïstische</w:t>
      </w:r>
      <w:r w:rsidRPr="00452968">
        <w:rPr>
          <w:rFonts w:ascii="Helvetica" w:hAnsi="Helvetica"/>
          <w:color w:val="000000"/>
        </w:rPr>
        <w:t xml:space="preserve"> en taoïstische wereldbeeld ook in de wetenschap kent men de </w:t>
      </w:r>
      <w:proofErr w:type="gramStart"/>
      <w:r w:rsidR="00C762FE" w:rsidRPr="00452968">
        <w:rPr>
          <w:rFonts w:ascii="Helvetica" w:hAnsi="Helvetica"/>
          <w:color w:val="000000"/>
        </w:rPr>
        <w:t>GAI hypothese</w:t>
      </w:r>
      <w:proofErr w:type="gramEnd"/>
      <w:r w:rsidRPr="00452968">
        <w:rPr>
          <w:rFonts w:ascii="Helvetica" w:hAnsi="Helvetica"/>
          <w:color w:val="000000"/>
        </w:rPr>
        <w:t xml:space="preserve">. </w:t>
      </w:r>
      <w:proofErr w:type="spellStart"/>
      <w:r w:rsidRPr="00452968">
        <w:rPr>
          <w:rFonts w:ascii="Helvetica" w:hAnsi="Helvetica"/>
          <w:color w:val="000000"/>
        </w:rPr>
        <w:t>Gaia</w:t>
      </w:r>
      <w:proofErr w:type="spellEnd"/>
      <w:r w:rsidRPr="00452968">
        <w:rPr>
          <w:rFonts w:ascii="Helvetica" w:hAnsi="Helvetica"/>
          <w:color w:val="000000"/>
        </w:rPr>
        <w:t xml:space="preserve"> is de Griekse godin van aarde en leven. Dit is een wetenschappelijke conceptie van het aardse ecosysteem als levend organisme. Hierin wordt de aarde voorgesteld als een intelligent levend wezen, dat zichzelf bestuurt en reguleert. Volgens F. </w:t>
      </w:r>
      <w:proofErr w:type="spellStart"/>
      <w:r w:rsidRPr="00452968">
        <w:rPr>
          <w:rFonts w:ascii="Helvetica" w:hAnsi="Helvetica"/>
          <w:color w:val="000000"/>
        </w:rPr>
        <w:t>Capra</w:t>
      </w:r>
      <w:proofErr w:type="spellEnd"/>
      <w:r w:rsidRPr="00452968">
        <w:rPr>
          <w:rFonts w:ascii="Helvetica" w:hAnsi="Helvetica"/>
          <w:color w:val="000000"/>
        </w:rPr>
        <w:t xml:space="preserve">, de new </w:t>
      </w:r>
      <w:proofErr w:type="spellStart"/>
      <w:r w:rsidRPr="00452968">
        <w:rPr>
          <w:rFonts w:ascii="Helvetica" w:hAnsi="Helvetica"/>
          <w:color w:val="000000"/>
        </w:rPr>
        <w:t>age</w:t>
      </w:r>
      <w:proofErr w:type="spellEnd"/>
      <w:r w:rsidRPr="00452968">
        <w:rPr>
          <w:rFonts w:ascii="Helvetica" w:hAnsi="Helvetica"/>
          <w:color w:val="000000"/>
        </w:rPr>
        <w:t xml:space="preserve"> goeroe van het eerste uur, zijn geboorte en onze dood te zien als cycli van een groter organisme, moeder aarde, dat als een intelligent wezen, een sturingsmechanisme van de aarde ons als het ware </w:t>
      </w:r>
      <w:proofErr w:type="gramStart"/>
      <w:r w:rsidRPr="00452968">
        <w:rPr>
          <w:rFonts w:ascii="Helvetica" w:hAnsi="Helvetica"/>
          <w:color w:val="000000"/>
        </w:rPr>
        <w:t>‘ recyclet</w:t>
      </w:r>
      <w:proofErr w:type="gramEnd"/>
    </w:p>
    <w:p w14:paraId="661FBE15" w14:textId="77777777" w:rsidR="008E76D7" w:rsidRPr="00452968" w:rsidRDefault="008E76D7" w:rsidP="008E76D7">
      <w:pPr>
        <w:pStyle w:val="Normaalweb"/>
        <w:rPr>
          <w:rFonts w:ascii="Helvetica" w:hAnsi="Helvetica"/>
          <w:color w:val="000000"/>
        </w:rPr>
      </w:pPr>
      <w:proofErr w:type="gramStart"/>
      <w:r w:rsidRPr="00452968">
        <w:rPr>
          <w:rFonts w:ascii="Helvetica" w:hAnsi="Helvetica"/>
          <w:color w:val="000000"/>
        </w:rPr>
        <w:t>‘ Een</w:t>
      </w:r>
      <w:proofErr w:type="gramEnd"/>
      <w:r w:rsidRPr="00452968">
        <w:rPr>
          <w:rFonts w:ascii="Helvetica" w:hAnsi="Helvetica"/>
          <w:color w:val="000000"/>
        </w:rPr>
        <w:t xml:space="preserve"> andere term die hiervoor gebruikt wordt is het wereldbrein. (</w:t>
      </w:r>
      <w:proofErr w:type="spellStart"/>
      <w:r w:rsidRPr="00452968">
        <w:rPr>
          <w:rFonts w:ascii="Helvetica" w:hAnsi="Helvetica"/>
          <w:color w:val="000000"/>
        </w:rPr>
        <w:t>Atman-Brahman</w:t>
      </w:r>
      <w:proofErr w:type="spellEnd"/>
      <w:r w:rsidRPr="00452968">
        <w:rPr>
          <w:rFonts w:ascii="Helvetica" w:hAnsi="Helvetica"/>
          <w:color w:val="000000"/>
        </w:rPr>
        <w:t xml:space="preserve">) Het is in feite een satanische invulling van een Bijbels gegeven in 1Kor.15:28 en Kol3: 11, waarin </w:t>
      </w:r>
      <w:proofErr w:type="spellStart"/>
      <w:r w:rsidRPr="00452968">
        <w:rPr>
          <w:rFonts w:ascii="Helvetica" w:hAnsi="Helvetica"/>
          <w:color w:val="000000"/>
        </w:rPr>
        <w:t>Gaia</w:t>
      </w:r>
      <w:proofErr w:type="spellEnd"/>
      <w:r w:rsidRPr="00452968">
        <w:rPr>
          <w:rFonts w:ascii="Helvetica" w:hAnsi="Helvetica"/>
          <w:color w:val="000000"/>
        </w:rPr>
        <w:t xml:space="preserve"> alles in allen zal zijn. Tegenover al deze dwaalleringen kunnen Christenen de volgende Bijbelse leringen plaatsen. (9)</w:t>
      </w:r>
    </w:p>
    <w:p w14:paraId="6ACC1966" w14:textId="6A7C22F7" w:rsidR="008E76D7" w:rsidRPr="00452968" w:rsidRDefault="008E76D7" w:rsidP="008E76D7">
      <w:pPr>
        <w:pStyle w:val="Normaalweb"/>
        <w:rPr>
          <w:rFonts w:ascii="Helvetica" w:hAnsi="Helvetica"/>
          <w:color w:val="000000"/>
        </w:rPr>
      </w:pPr>
      <w:r w:rsidRPr="00452968">
        <w:rPr>
          <w:rFonts w:ascii="Helvetica" w:hAnsi="Helvetica"/>
          <w:color w:val="000000"/>
        </w:rPr>
        <w:t>Tegenover het mystieke godsbeeld staat de God van de schepping die zich in de Bijbel openbaart. (Kol.1:15-17, Joh.5: 39)</w:t>
      </w:r>
      <w:r w:rsidRPr="00452968">
        <w:rPr>
          <w:rStyle w:val="apple-converted-space"/>
          <w:rFonts w:ascii="Helvetica" w:eastAsiaTheme="majorEastAsia" w:hAnsi="Helvetica"/>
          <w:color w:val="000000"/>
        </w:rPr>
        <w:t> </w:t>
      </w:r>
      <w:r w:rsidRPr="00452968">
        <w:rPr>
          <w:rFonts w:ascii="Helvetica" w:hAnsi="Helvetica"/>
          <w:color w:val="000000"/>
        </w:rPr>
        <w:br/>
        <w:t>Tegenover het valse optimistische mensbeeld staat de in zonde gevallen mens, die verlossing nodig heeft. (Gen.8:21b, 1Petr.1:18,19)</w:t>
      </w:r>
      <w:r w:rsidRPr="00452968">
        <w:rPr>
          <w:rStyle w:val="apple-converted-space"/>
          <w:rFonts w:ascii="Helvetica" w:eastAsiaTheme="majorEastAsia" w:hAnsi="Helvetica"/>
          <w:color w:val="000000"/>
        </w:rPr>
        <w:t> </w:t>
      </w:r>
      <w:r w:rsidRPr="00452968">
        <w:rPr>
          <w:rFonts w:ascii="Helvetica" w:hAnsi="Helvetica"/>
          <w:color w:val="000000"/>
        </w:rPr>
        <w:br/>
        <w:t>Tegenover de vergoddelijking van de natuur staat de gevallen schepping die aan de vergankelijkheid onderworpen is. (Rom.8:19-21)</w:t>
      </w:r>
      <w:r w:rsidRPr="00452968">
        <w:rPr>
          <w:rStyle w:val="apple-converted-space"/>
          <w:rFonts w:ascii="Helvetica" w:eastAsiaTheme="majorEastAsia" w:hAnsi="Helvetica"/>
          <w:color w:val="000000"/>
        </w:rPr>
        <w:t> </w:t>
      </w:r>
      <w:r w:rsidRPr="00452968">
        <w:rPr>
          <w:rFonts w:ascii="Helvetica" w:hAnsi="Helvetica"/>
          <w:color w:val="000000"/>
        </w:rPr>
        <w:br/>
        <w:t xml:space="preserve">Tegenover </w:t>
      </w:r>
      <w:r w:rsidR="00C762FE" w:rsidRPr="00452968">
        <w:rPr>
          <w:rFonts w:ascii="Helvetica" w:hAnsi="Helvetica"/>
          <w:color w:val="000000"/>
        </w:rPr>
        <w:t>de evolutionistische geschiedenis</w:t>
      </w:r>
      <w:r w:rsidRPr="00452968">
        <w:rPr>
          <w:rFonts w:ascii="Helvetica" w:hAnsi="Helvetica"/>
          <w:color w:val="000000"/>
        </w:rPr>
        <w:t xml:space="preserve"> staat de Bijbelse geschiedenis die in Jezus Christus zijn voleinding vindt. (Op.1:8)</w:t>
      </w:r>
      <w:r w:rsidRPr="00452968">
        <w:rPr>
          <w:rStyle w:val="apple-converted-space"/>
          <w:rFonts w:ascii="Helvetica" w:eastAsiaTheme="majorEastAsia" w:hAnsi="Helvetica"/>
          <w:color w:val="000000"/>
        </w:rPr>
        <w:t> </w:t>
      </w:r>
      <w:r w:rsidRPr="00452968">
        <w:rPr>
          <w:rFonts w:ascii="Helvetica" w:hAnsi="Helvetica"/>
          <w:color w:val="000000"/>
        </w:rPr>
        <w:br/>
        <w:t>Tegenover de bedrieglijke hoop staat de Here Jezus Christus als enige hoop in leven en sterven. (1Thes.4:13b, Ef.2:12b 1Tim.1:2)</w:t>
      </w:r>
      <w:r w:rsidRPr="00452968">
        <w:rPr>
          <w:rStyle w:val="apple-converted-space"/>
          <w:rFonts w:ascii="Helvetica" w:eastAsiaTheme="majorEastAsia" w:hAnsi="Helvetica"/>
          <w:color w:val="000000"/>
        </w:rPr>
        <w:t> </w:t>
      </w:r>
      <w:r w:rsidRPr="00452968">
        <w:rPr>
          <w:rFonts w:ascii="Helvetica" w:hAnsi="Helvetica"/>
          <w:color w:val="000000"/>
        </w:rPr>
        <w:br/>
        <w:t>De Bijbel ontkent het bestaan van boze geesten niet maar verbiedt de mens hiermee in contact te komen. (Lev.19:26-31, Deut.18:9-20, Gal.5:20)</w:t>
      </w:r>
    </w:p>
    <w:p w14:paraId="32F73BDE" w14:textId="77777777" w:rsidR="008E76D7" w:rsidRPr="00452968" w:rsidRDefault="008E76D7" w:rsidP="008E76D7">
      <w:pPr>
        <w:pStyle w:val="Normaalweb"/>
        <w:rPr>
          <w:rFonts w:ascii="Helvetica" w:hAnsi="Helvetica"/>
          <w:color w:val="000000"/>
        </w:rPr>
      </w:pPr>
      <w:r w:rsidRPr="00452968">
        <w:rPr>
          <w:rFonts w:ascii="Helvetica" w:hAnsi="Helvetica"/>
          <w:color w:val="000000"/>
        </w:rPr>
        <w:br/>
        <w:t>Joh.8 :44 De Duivel als mensenmoordenaar en leugenaar</w:t>
      </w:r>
    </w:p>
    <w:p w14:paraId="51C07702"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Heksen zoeken in onze tijd steeds meer de publiciteit. Om zichzelf acceptabel te maken voor de westerse samenleving bedient men zich van leugens. Pastor David </w:t>
      </w:r>
      <w:proofErr w:type="spellStart"/>
      <w:proofErr w:type="gramStart"/>
      <w:r w:rsidRPr="00452968">
        <w:rPr>
          <w:rFonts w:ascii="Helvetica" w:hAnsi="Helvetica"/>
          <w:color w:val="000000"/>
        </w:rPr>
        <w:t>L.Brown</w:t>
      </w:r>
      <w:proofErr w:type="spellEnd"/>
      <w:proofErr w:type="gramEnd"/>
      <w:r w:rsidRPr="00452968">
        <w:rPr>
          <w:rFonts w:ascii="Helvetica" w:hAnsi="Helvetica"/>
          <w:color w:val="000000"/>
        </w:rPr>
        <w:t xml:space="preserve"> heft een aantal van die leugens op een rijtje gezet.( 10)</w:t>
      </w:r>
    </w:p>
    <w:p w14:paraId="5FA26CE1" w14:textId="388F293F" w:rsidR="008E76D7" w:rsidRPr="00452968" w:rsidRDefault="008E76D7" w:rsidP="008E76D7">
      <w:pPr>
        <w:pStyle w:val="Normaalweb"/>
        <w:rPr>
          <w:rFonts w:ascii="Helvetica" w:hAnsi="Helvetica"/>
          <w:color w:val="000000"/>
        </w:rPr>
      </w:pPr>
      <w:r w:rsidRPr="00452968">
        <w:rPr>
          <w:rFonts w:ascii="Helvetica" w:hAnsi="Helvetica"/>
          <w:color w:val="000000"/>
        </w:rPr>
        <w:t xml:space="preserve">1) De meeste heksen noemen zichzelf </w:t>
      </w:r>
      <w:proofErr w:type="spellStart"/>
      <w:r w:rsidRPr="00452968">
        <w:rPr>
          <w:rFonts w:ascii="Helvetica" w:hAnsi="Helvetica"/>
          <w:color w:val="000000"/>
        </w:rPr>
        <w:t>wicca’s</w:t>
      </w:r>
      <w:proofErr w:type="spellEnd"/>
      <w:r w:rsidRPr="00452968">
        <w:rPr>
          <w:rFonts w:ascii="Helvetica" w:hAnsi="Helvetica"/>
          <w:color w:val="000000"/>
        </w:rPr>
        <w:t xml:space="preserve"> in plaats van heksen. Heksen wordt </w:t>
      </w:r>
      <w:proofErr w:type="gramStart"/>
      <w:r w:rsidRPr="00452968">
        <w:rPr>
          <w:rFonts w:ascii="Helvetica" w:hAnsi="Helvetica"/>
          <w:color w:val="000000"/>
        </w:rPr>
        <w:t>teveel</w:t>
      </w:r>
      <w:proofErr w:type="gramEnd"/>
      <w:r w:rsidRPr="00452968">
        <w:rPr>
          <w:rFonts w:ascii="Helvetica" w:hAnsi="Helvetica"/>
          <w:color w:val="000000"/>
        </w:rPr>
        <w:t xml:space="preserve"> geassocieerd met het slechte. Het woord </w:t>
      </w:r>
      <w:proofErr w:type="spellStart"/>
      <w:r w:rsidRPr="00452968">
        <w:rPr>
          <w:rFonts w:ascii="Helvetica" w:hAnsi="Helvetica"/>
          <w:color w:val="000000"/>
        </w:rPr>
        <w:t>wicca</w:t>
      </w:r>
      <w:proofErr w:type="spellEnd"/>
      <w:r w:rsidRPr="00452968">
        <w:rPr>
          <w:rFonts w:ascii="Helvetica" w:hAnsi="Helvetica"/>
          <w:color w:val="000000"/>
        </w:rPr>
        <w:t xml:space="preserve"> (manlijk) of </w:t>
      </w:r>
      <w:proofErr w:type="spellStart"/>
      <w:r w:rsidRPr="00452968">
        <w:rPr>
          <w:rFonts w:ascii="Helvetica" w:hAnsi="Helvetica"/>
          <w:color w:val="000000"/>
        </w:rPr>
        <w:t>wicce</w:t>
      </w:r>
      <w:proofErr w:type="spellEnd"/>
      <w:r w:rsidRPr="00452968">
        <w:rPr>
          <w:rFonts w:ascii="Helvetica" w:hAnsi="Helvetica"/>
          <w:color w:val="000000"/>
        </w:rPr>
        <w:t xml:space="preserve"> (vrouwelijk) betekent echter het praktiseren van toverij. Al voor 890 werd het woord </w:t>
      </w:r>
      <w:proofErr w:type="spellStart"/>
      <w:r w:rsidRPr="00452968">
        <w:rPr>
          <w:rFonts w:ascii="Helvetica" w:hAnsi="Helvetica"/>
          <w:color w:val="000000"/>
        </w:rPr>
        <w:t>wiccan</w:t>
      </w:r>
      <w:proofErr w:type="spellEnd"/>
      <w:r w:rsidRPr="00452968">
        <w:rPr>
          <w:rFonts w:ascii="Helvetica" w:hAnsi="Helvetica"/>
          <w:color w:val="000000"/>
        </w:rPr>
        <w:t xml:space="preserve"> aangeduid in de wetten van koning Alfred om heksen te identificeren. (Zie verder </w:t>
      </w:r>
      <w:r w:rsidR="00C762FE" w:rsidRPr="00452968">
        <w:rPr>
          <w:rFonts w:ascii="Helvetica" w:hAnsi="Helvetica"/>
          <w:color w:val="000000"/>
        </w:rPr>
        <w:t>notie</w:t>
      </w:r>
      <w:r w:rsidRPr="00452968">
        <w:rPr>
          <w:rFonts w:ascii="Helvetica" w:hAnsi="Helvetica"/>
          <w:color w:val="000000"/>
        </w:rPr>
        <w:t xml:space="preserve"> 1)</w:t>
      </w:r>
    </w:p>
    <w:p w14:paraId="7537D5D1" w14:textId="6D2DE937" w:rsidR="008E76D7" w:rsidRPr="00452968" w:rsidRDefault="008E76D7" w:rsidP="008E76D7">
      <w:pPr>
        <w:pStyle w:val="Normaalweb"/>
        <w:rPr>
          <w:rFonts w:ascii="Helvetica" w:hAnsi="Helvetica"/>
          <w:color w:val="000000"/>
        </w:rPr>
      </w:pPr>
      <w:r w:rsidRPr="00452968">
        <w:rPr>
          <w:rFonts w:ascii="Helvetica" w:hAnsi="Helvetica"/>
          <w:color w:val="000000"/>
        </w:rPr>
        <w:lastRenderedPageBreak/>
        <w:t xml:space="preserve">2) </w:t>
      </w:r>
      <w:proofErr w:type="spellStart"/>
      <w:r w:rsidRPr="00452968">
        <w:rPr>
          <w:rFonts w:ascii="Helvetica" w:hAnsi="Helvetica"/>
          <w:color w:val="000000"/>
        </w:rPr>
        <w:t>Wicca</w:t>
      </w:r>
      <w:proofErr w:type="spellEnd"/>
      <w:r w:rsidRPr="00452968">
        <w:rPr>
          <w:rFonts w:ascii="Helvetica" w:hAnsi="Helvetica"/>
          <w:color w:val="000000"/>
        </w:rPr>
        <w:t xml:space="preserve"> zou de oudste godsdienst zijn, dit is een leugen. Gerald Gardner (1884-1964) is de uitvinder van de </w:t>
      </w:r>
      <w:proofErr w:type="spellStart"/>
      <w:r w:rsidRPr="00452968">
        <w:rPr>
          <w:rFonts w:ascii="Helvetica" w:hAnsi="Helvetica"/>
          <w:color w:val="000000"/>
        </w:rPr>
        <w:t>wicca</w:t>
      </w:r>
      <w:proofErr w:type="spellEnd"/>
      <w:r w:rsidRPr="00452968">
        <w:rPr>
          <w:rFonts w:ascii="Helvetica" w:hAnsi="Helvetica"/>
          <w:color w:val="000000"/>
        </w:rPr>
        <w:t xml:space="preserve">-cultus. Herman Beukers (11) laat dat in een artikel in het blad </w:t>
      </w:r>
      <w:proofErr w:type="spellStart"/>
      <w:r w:rsidR="00C762FE" w:rsidRPr="00452968">
        <w:rPr>
          <w:rFonts w:ascii="Helvetica" w:hAnsi="Helvetica"/>
          <w:color w:val="000000"/>
        </w:rPr>
        <w:t>S</w:t>
      </w:r>
      <w:r w:rsidRPr="00452968">
        <w:rPr>
          <w:rFonts w:ascii="Helvetica" w:hAnsi="Helvetica"/>
          <w:color w:val="000000"/>
        </w:rPr>
        <w:t>kepter</w:t>
      </w:r>
      <w:proofErr w:type="spellEnd"/>
      <w:r w:rsidRPr="00452968">
        <w:rPr>
          <w:rFonts w:ascii="Helvetica" w:hAnsi="Helvetica"/>
          <w:color w:val="000000"/>
        </w:rPr>
        <w:t xml:space="preserve"> uitgebreid zien. Maar ook volgens Amerikaanse onderzoekers zoals John Parker (12) heeft Gardner de meeste legendes en rituelen uit zijn duim gezogen vanuit economische en seksuele motieven. Ieder artikel van een willekeurige </w:t>
      </w:r>
      <w:proofErr w:type="spellStart"/>
      <w:r w:rsidRPr="00452968">
        <w:rPr>
          <w:rFonts w:ascii="Helvetica" w:hAnsi="Helvetica"/>
          <w:color w:val="000000"/>
        </w:rPr>
        <w:t>wicca</w:t>
      </w:r>
      <w:proofErr w:type="spellEnd"/>
      <w:r w:rsidRPr="00452968">
        <w:rPr>
          <w:rFonts w:ascii="Helvetica" w:hAnsi="Helvetica"/>
          <w:color w:val="000000"/>
        </w:rPr>
        <w:t xml:space="preserve"> groep dat dateert van vóór 1950 is </w:t>
      </w:r>
      <w:r w:rsidR="00C762FE" w:rsidRPr="00452968">
        <w:rPr>
          <w:rFonts w:ascii="Helvetica" w:hAnsi="Helvetica"/>
          <w:color w:val="000000"/>
        </w:rPr>
        <w:t>hoogs verdacht</w:t>
      </w:r>
      <w:r w:rsidRPr="00452968">
        <w:rPr>
          <w:rFonts w:ascii="Helvetica" w:hAnsi="Helvetica"/>
          <w:color w:val="000000"/>
        </w:rPr>
        <w:t xml:space="preserve">. Natuurlijk is het begrip hekserij wel van oudsher bekend maar niet onder de noemer waarin de </w:t>
      </w:r>
      <w:proofErr w:type="spellStart"/>
      <w:r w:rsidRPr="00452968">
        <w:rPr>
          <w:rFonts w:ascii="Helvetica" w:hAnsi="Helvetica"/>
          <w:color w:val="000000"/>
        </w:rPr>
        <w:t>wicca</w:t>
      </w:r>
      <w:proofErr w:type="spellEnd"/>
      <w:r w:rsidRPr="00452968">
        <w:rPr>
          <w:rFonts w:ascii="Helvetica" w:hAnsi="Helvetica"/>
          <w:color w:val="000000"/>
        </w:rPr>
        <w:t xml:space="preserve"> beweging zich nu presenteert.</w:t>
      </w:r>
    </w:p>
    <w:p w14:paraId="7A12AA35"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3) Heksen geloven niet in het bestaan van de duivel. Ook dit is een leugen. Hoewel de </w:t>
      </w:r>
      <w:proofErr w:type="spellStart"/>
      <w:r w:rsidRPr="00452968">
        <w:rPr>
          <w:rFonts w:ascii="Helvetica" w:hAnsi="Helvetica"/>
          <w:color w:val="000000"/>
        </w:rPr>
        <w:t>wicca</w:t>
      </w:r>
      <w:proofErr w:type="spellEnd"/>
      <w:r w:rsidRPr="00452968">
        <w:rPr>
          <w:rFonts w:ascii="Helvetica" w:hAnsi="Helvetica"/>
          <w:color w:val="000000"/>
        </w:rPr>
        <w:t xml:space="preserve"> beweging betrekkelijk nieuw is gebruikt men vaak oude satanische en occulte informatie in hun rituelen en ceremonies. Om hun betrokkenheid met de duivel te ontkennen gebruiken ze de woorden duivel of satan niet maar zeggen te geloven in Lucifer, de god van de zon en maan. De meeste </w:t>
      </w:r>
      <w:proofErr w:type="spellStart"/>
      <w:r w:rsidRPr="00452968">
        <w:rPr>
          <w:rFonts w:ascii="Helvetica" w:hAnsi="Helvetica"/>
          <w:color w:val="000000"/>
        </w:rPr>
        <w:t>Wicca’s</w:t>
      </w:r>
      <w:proofErr w:type="spellEnd"/>
      <w:r w:rsidRPr="00452968">
        <w:rPr>
          <w:rFonts w:ascii="Helvetica" w:hAnsi="Helvetica"/>
          <w:color w:val="000000"/>
        </w:rPr>
        <w:t xml:space="preserve"> erkennen het boek La </w:t>
      </w:r>
      <w:proofErr w:type="spellStart"/>
      <w:r w:rsidRPr="00452968">
        <w:rPr>
          <w:rFonts w:ascii="Helvetica" w:hAnsi="Helvetica"/>
          <w:color w:val="000000"/>
        </w:rPr>
        <w:t>Sorciere</w:t>
      </w:r>
      <w:proofErr w:type="spellEnd"/>
      <w:r w:rsidRPr="00452968">
        <w:rPr>
          <w:rFonts w:ascii="Helvetica" w:hAnsi="Helvetica"/>
          <w:color w:val="000000"/>
        </w:rPr>
        <w:t xml:space="preserve"> van de Franse historicus Jules </w:t>
      </w:r>
      <w:proofErr w:type="spellStart"/>
      <w:r w:rsidRPr="00452968">
        <w:rPr>
          <w:rFonts w:ascii="Helvetica" w:hAnsi="Helvetica"/>
          <w:color w:val="000000"/>
        </w:rPr>
        <w:t>Michelet</w:t>
      </w:r>
      <w:proofErr w:type="spellEnd"/>
      <w:r w:rsidRPr="00452968">
        <w:rPr>
          <w:rFonts w:ascii="Helvetica" w:hAnsi="Helvetica"/>
          <w:color w:val="000000"/>
        </w:rPr>
        <w:t xml:space="preserve"> als een klassieker in hun cultus. (13) Dit boek is vol van gepassioneerde sympathie voor aanbidding van de duivel en de middeleeuwse hekserijpraktijken. Een ander belangrijk </w:t>
      </w:r>
      <w:proofErr w:type="spellStart"/>
      <w:r w:rsidRPr="00452968">
        <w:rPr>
          <w:rFonts w:ascii="Helvetica" w:hAnsi="Helvetica"/>
          <w:color w:val="000000"/>
        </w:rPr>
        <w:t>Wicca</w:t>
      </w:r>
      <w:proofErr w:type="spellEnd"/>
      <w:r w:rsidRPr="00452968">
        <w:rPr>
          <w:rFonts w:ascii="Helvetica" w:hAnsi="Helvetica"/>
          <w:color w:val="000000"/>
        </w:rPr>
        <w:t xml:space="preserve"> boek is geschreven door Charles G </w:t>
      </w:r>
      <w:proofErr w:type="spellStart"/>
      <w:r w:rsidRPr="00452968">
        <w:rPr>
          <w:rFonts w:ascii="Helvetica" w:hAnsi="Helvetica"/>
          <w:color w:val="000000"/>
        </w:rPr>
        <w:t>Leland</w:t>
      </w:r>
      <w:proofErr w:type="spellEnd"/>
      <w:r w:rsidRPr="00452968">
        <w:rPr>
          <w:rFonts w:ascii="Helvetica" w:hAnsi="Helvetica"/>
          <w:color w:val="000000"/>
        </w:rPr>
        <w:t xml:space="preserve">: </w:t>
      </w:r>
      <w:proofErr w:type="spellStart"/>
      <w:r w:rsidRPr="00452968">
        <w:rPr>
          <w:rFonts w:ascii="Helvetica" w:hAnsi="Helvetica"/>
          <w:color w:val="000000"/>
        </w:rPr>
        <w:t>Aredia</w:t>
      </w:r>
      <w:proofErr w:type="spellEnd"/>
      <w:r w:rsidRPr="00452968">
        <w:rPr>
          <w:rFonts w:ascii="Helvetica" w:hAnsi="Helvetica"/>
          <w:color w:val="000000"/>
        </w:rPr>
        <w:t xml:space="preserve">, de bijbel van de heksen. Het begint in de eerste paragraaf van het eerste hoofdstuk met de tekst: </w:t>
      </w:r>
      <w:proofErr w:type="gramStart"/>
      <w:r w:rsidRPr="00452968">
        <w:rPr>
          <w:rFonts w:ascii="Helvetica" w:hAnsi="Helvetica"/>
          <w:color w:val="000000"/>
        </w:rPr>
        <w:t>“ Diana</w:t>
      </w:r>
      <w:proofErr w:type="gramEnd"/>
      <w:r w:rsidRPr="00452968">
        <w:rPr>
          <w:rFonts w:ascii="Helvetica" w:hAnsi="Helvetica"/>
          <w:color w:val="000000"/>
        </w:rPr>
        <w:t xml:space="preserve"> had een grote liefde voor haar broer Lucifer, de god van de zon en maan, de god van het licht, die zo trots was op zijn schoonheid, en die om deze trots uit het paradijs is verbannen.” Zie voor meerdere citaten in dit verband uit de </w:t>
      </w:r>
      <w:proofErr w:type="spellStart"/>
      <w:r w:rsidRPr="00452968">
        <w:rPr>
          <w:rFonts w:ascii="Helvetica" w:hAnsi="Helvetica"/>
          <w:color w:val="000000"/>
        </w:rPr>
        <w:t>Wiccaboeken</w:t>
      </w:r>
      <w:proofErr w:type="spellEnd"/>
      <w:r w:rsidRPr="00452968">
        <w:rPr>
          <w:rFonts w:ascii="Helvetica" w:hAnsi="Helvetica"/>
          <w:color w:val="000000"/>
        </w:rPr>
        <w:t xml:space="preserve"> de website van David L Brown. (14)</w:t>
      </w:r>
    </w:p>
    <w:p w14:paraId="3918BA0D"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4) Het omgekeerde pentagram is satanisch, niet van </w:t>
      </w:r>
      <w:proofErr w:type="spellStart"/>
      <w:r w:rsidRPr="00452968">
        <w:rPr>
          <w:rFonts w:ascii="Helvetica" w:hAnsi="Helvetica"/>
          <w:color w:val="000000"/>
        </w:rPr>
        <w:t>Wicca’s</w:t>
      </w:r>
      <w:proofErr w:type="spellEnd"/>
      <w:r w:rsidRPr="00452968">
        <w:rPr>
          <w:rFonts w:ascii="Helvetica" w:hAnsi="Helvetica"/>
          <w:color w:val="000000"/>
        </w:rPr>
        <w:t xml:space="preserve">. Ook dit is een leugen. Het is gedocumenteerd bewezen dat de </w:t>
      </w:r>
      <w:proofErr w:type="spellStart"/>
      <w:r w:rsidRPr="00452968">
        <w:rPr>
          <w:rFonts w:ascii="Helvetica" w:hAnsi="Helvetica"/>
          <w:color w:val="000000"/>
        </w:rPr>
        <w:t>wicca</w:t>
      </w:r>
      <w:proofErr w:type="spellEnd"/>
      <w:r w:rsidRPr="00452968">
        <w:rPr>
          <w:rFonts w:ascii="Helvetica" w:hAnsi="Helvetica"/>
          <w:color w:val="000000"/>
        </w:rPr>
        <w:t xml:space="preserve"> bewegingen van de </w:t>
      </w:r>
      <w:proofErr w:type="spellStart"/>
      <w:r w:rsidRPr="00452968">
        <w:rPr>
          <w:rFonts w:ascii="Helvetica" w:hAnsi="Helvetica"/>
          <w:color w:val="000000"/>
        </w:rPr>
        <w:t>Gardnerianen</w:t>
      </w:r>
      <w:proofErr w:type="spellEnd"/>
      <w:r w:rsidRPr="00452968">
        <w:rPr>
          <w:rFonts w:ascii="Helvetica" w:hAnsi="Helvetica"/>
          <w:color w:val="000000"/>
        </w:rPr>
        <w:t xml:space="preserve"> en </w:t>
      </w:r>
      <w:proofErr w:type="spellStart"/>
      <w:r w:rsidRPr="00452968">
        <w:rPr>
          <w:rFonts w:ascii="Helvetica" w:hAnsi="Helvetica"/>
          <w:color w:val="000000"/>
        </w:rPr>
        <w:t>Alexandrianen</w:t>
      </w:r>
      <w:proofErr w:type="spellEnd"/>
      <w:r w:rsidRPr="00452968">
        <w:rPr>
          <w:rFonts w:ascii="Helvetica" w:hAnsi="Helvetica"/>
          <w:color w:val="000000"/>
        </w:rPr>
        <w:t xml:space="preserve"> het omgekeerde pentagram gebruikten als symbool van initiatie van de tweede graad.</w:t>
      </w:r>
    </w:p>
    <w:p w14:paraId="04A655E0" w14:textId="0E976DD2" w:rsidR="008E76D7" w:rsidRPr="00452968" w:rsidRDefault="008E76D7" w:rsidP="008E76D7">
      <w:pPr>
        <w:pStyle w:val="Normaalweb"/>
        <w:rPr>
          <w:rFonts w:ascii="Helvetica" w:hAnsi="Helvetica"/>
          <w:color w:val="000000"/>
        </w:rPr>
      </w:pPr>
      <w:r w:rsidRPr="00452968">
        <w:rPr>
          <w:rFonts w:ascii="Helvetica" w:hAnsi="Helvetica"/>
          <w:color w:val="000000"/>
        </w:rPr>
        <w:t xml:space="preserve">5) </w:t>
      </w:r>
      <w:proofErr w:type="spellStart"/>
      <w:r w:rsidRPr="00452968">
        <w:rPr>
          <w:rFonts w:ascii="Helvetica" w:hAnsi="Helvetica"/>
          <w:color w:val="000000"/>
        </w:rPr>
        <w:t>Wicca’s</w:t>
      </w:r>
      <w:proofErr w:type="spellEnd"/>
      <w:r w:rsidRPr="00452968">
        <w:rPr>
          <w:rFonts w:ascii="Helvetica" w:hAnsi="Helvetica"/>
          <w:color w:val="000000"/>
        </w:rPr>
        <w:t xml:space="preserve"> doen alleen aan witte magie, genezende energie. Een leugen! Vaak wordt door </w:t>
      </w:r>
      <w:proofErr w:type="spellStart"/>
      <w:r w:rsidRPr="00452968">
        <w:rPr>
          <w:rFonts w:ascii="Helvetica" w:hAnsi="Helvetica"/>
          <w:color w:val="000000"/>
        </w:rPr>
        <w:t>Wicca’s</w:t>
      </w:r>
      <w:proofErr w:type="spellEnd"/>
      <w:r w:rsidRPr="00452968">
        <w:rPr>
          <w:rFonts w:ascii="Helvetica" w:hAnsi="Helvetica"/>
          <w:color w:val="000000"/>
        </w:rPr>
        <w:t xml:space="preserve"> beweert dat hun parool: Doe wat je wilt, als je maar niemand schade toebrengt en de 3-voudige wet (waar het kwaad wat de ander aangedaan wordt driedubbel teruggaat naar de dader) </w:t>
      </w:r>
      <w:proofErr w:type="spellStart"/>
      <w:r w:rsidRPr="00452968">
        <w:rPr>
          <w:rFonts w:ascii="Helvetica" w:hAnsi="Helvetica"/>
          <w:color w:val="000000"/>
        </w:rPr>
        <w:t>Wicca’s</w:t>
      </w:r>
      <w:proofErr w:type="spellEnd"/>
      <w:r w:rsidRPr="00452968">
        <w:rPr>
          <w:rFonts w:ascii="Helvetica" w:hAnsi="Helvetica"/>
          <w:color w:val="000000"/>
        </w:rPr>
        <w:t xml:space="preserve"> zou beletten anderen kwaad te doen. Ook dat is niet waar, de beroemde heks Sybil Leck publiceerde een boek genaamd The </w:t>
      </w:r>
      <w:proofErr w:type="spellStart"/>
      <w:r w:rsidRPr="00452968">
        <w:rPr>
          <w:rFonts w:ascii="Helvetica" w:hAnsi="Helvetica"/>
          <w:color w:val="000000"/>
        </w:rPr>
        <w:t>book</w:t>
      </w:r>
      <w:proofErr w:type="spellEnd"/>
      <w:r w:rsidRPr="00452968">
        <w:rPr>
          <w:rFonts w:ascii="Helvetica" w:hAnsi="Helvetica"/>
          <w:color w:val="000000"/>
        </w:rPr>
        <w:t xml:space="preserve"> of </w:t>
      </w:r>
      <w:proofErr w:type="spellStart"/>
      <w:r w:rsidRPr="00452968">
        <w:rPr>
          <w:rFonts w:ascii="Helvetica" w:hAnsi="Helvetica"/>
          <w:color w:val="000000"/>
        </w:rPr>
        <w:t>curses</w:t>
      </w:r>
      <w:proofErr w:type="spellEnd"/>
      <w:r w:rsidRPr="00452968">
        <w:rPr>
          <w:rFonts w:ascii="Helvetica" w:hAnsi="Helvetica"/>
          <w:color w:val="000000"/>
        </w:rPr>
        <w:t xml:space="preserve"> (vervloekingen) een ander voorbeeld is Paul </w:t>
      </w:r>
      <w:proofErr w:type="spellStart"/>
      <w:r w:rsidRPr="00452968">
        <w:rPr>
          <w:rFonts w:ascii="Helvetica" w:hAnsi="Helvetica"/>
          <w:color w:val="000000"/>
        </w:rPr>
        <w:t>Huson’s</w:t>
      </w:r>
      <w:proofErr w:type="spellEnd"/>
      <w:r w:rsidRPr="00452968">
        <w:rPr>
          <w:rFonts w:ascii="Helvetica" w:hAnsi="Helvetica"/>
          <w:color w:val="000000"/>
        </w:rPr>
        <w:t xml:space="preserve"> boek Mastering </w:t>
      </w:r>
      <w:proofErr w:type="spellStart"/>
      <w:r w:rsidRPr="00452968">
        <w:rPr>
          <w:rFonts w:ascii="Helvetica" w:hAnsi="Helvetica"/>
          <w:color w:val="000000"/>
        </w:rPr>
        <w:t>Witchcraft</w:t>
      </w:r>
      <w:proofErr w:type="spellEnd"/>
      <w:r w:rsidRPr="00452968">
        <w:rPr>
          <w:rFonts w:ascii="Helvetica" w:hAnsi="Helvetica"/>
          <w:color w:val="000000"/>
        </w:rPr>
        <w:t xml:space="preserve"> waarin uitgebreid en gedetailleerd de mogelijkheden tot wraak nemen worden uiteengezet. Buiten al deze feiten is het natuurlijk zo dat witte magie, ter gezondmaking ook de Bijbelse toets niet kan doorstaan. Je moet naar de bron van dingen kijken. Gave</w:t>
      </w:r>
      <w:r w:rsidR="00C762FE" w:rsidRPr="00452968">
        <w:rPr>
          <w:rFonts w:ascii="Helvetica" w:hAnsi="Helvetica"/>
          <w:color w:val="000000"/>
        </w:rPr>
        <w:t>n</w:t>
      </w:r>
      <w:r w:rsidRPr="00452968">
        <w:rPr>
          <w:rFonts w:ascii="Helvetica" w:hAnsi="Helvetica"/>
          <w:color w:val="000000"/>
        </w:rPr>
        <w:t xml:space="preserve"> van genezing komen Bijbels gezien niet van heksen, maar worden aan wedergeboren Christenen gegeven tot opbouw van het Lichaam van Christus op de momenten waarop God dit door de Heilige Geest wil(1Kor.12) als genadegave.</w:t>
      </w:r>
    </w:p>
    <w:p w14:paraId="1DB2F0D5" w14:textId="77777777" w:rsidR="00C762FE" w:rsidRPr="00452968" w:rsidRDefault="008E76D7" w:rsidP="008E76D7">
      <w:pPr>
        <w:pStyle w:val="Normaalweb"/>
        <w:rPr>
          <w:rFonts w:ascii="Helvetica" w:hAnsi="Helvetica"/>
          <w:color w:val="000000"/>
        </w:rPr>
      </w:pPr>
      <w:r w:rsidRPr="00452968">
        <w:rPr>
          <w:rFonts w:ascii="Helvetica" w:hAnsi="Helvetica"/>
          <w:color w:val="000000"/>
        </w:rPr>
        <w:t xml:space="preserve">6) </w:t>
      </w:r>
      <w:proofErr w:type="spellStart"/>
      <w:r w:rsidRPr="00452968">
        <w:rPr>
          <w:rFonts w:ascii="Helvetica" w:hAnsi="Helvetica"/>
          <w:color w:val="000000"/>
        </w:rPr>
        <w:t>Wicca’s</w:t>
      </w:r>
      <w:proofErr w:type="spellEnd"/>
      <w:r w:rsidRPr="00452968">
        <w:rPr>
          <w:rFonts w:ascii="Helvetica" w:hAnsi="Helvetica"/>
          <w:color w:val="000000"/>
        </w:rPr>
        <w:t xml:space="preserve"> zijn gezonde, familie en gezinsgerichte personen. Een leugen. </w:t>
      </w:r>
      <w:proofErr w:type="spellStart"/>
      <w:r w:rsidRPr="00452968">
        <w:rPr>
          <w:rFonts w:ascii="Helvetica" w:hAnsi="Helvetica"/>
          <w:color w:val="000000"/>
        </w:rPr>
        <w:t>Doreen</w:t>
      </w:r>
      <w:proofErr w:type="spellEnd"/>
      <w:r w:rsidRPr="00452968">
        <w:rPr>
          <w:rFonts w:ascii="Helvetica" w:hAnsi="Helvetica"/>
          <w:color w:val="000000"/>
        </w:rPr>
        <w:t xml:space="preserve"> Irvine, een voormalig hogepriesteres van de Amerikaanse heksenbeweging vertelt dat veel heksen, lesbisch praktiserend zijn. In advertenties en wordt dit bij sommige heksenbewegingen openbaar. (15) Hekserij is een perverse seksueel georiënteerde cultus. Volgens het boek </w:t>
      </w:r>
      <w:proofErr w:type="gramStart"/>
      <w:r w:rsidRPr="00452968">
        <w:rPr>
          <w:rFonts w:ascii="Helvetica" w:hAnsi="Helvetica"/>
          <w:color w:val="000000"/>
        </w:rPr>
        <w:t xml:space="preserve">‘ </w:t>
      </w:r>
      <w:proofErr w:type="spellStart"/>
      <w:r w:rsidRPr="00452968">
        <w:rPr>
          <w:rFonts w:ascii="Helvetica" w:hAnsi="Helvetica"/>
          <w:color w:val="000000"/>
        </w:rPr>
        <w:t>What</w:t>
      </w:r>
      <w:proofErr w:type="spellEnd"/>
      <w:proofErr w:type="gramEnd"/>
      <w:r w:rsidRPr="00452968">
        <w:rPr>
          <w:rFonts w:ascii="Helvetica" w:hAnsi="Helvetica"/>
          <w:color w:val="000000"/>
        </w:rPr>
        <w:t xml:space="preserve"> </w:t>
      </w:r>
      <w:proofErr w:type="spellStart"/>
      <w:r w:rsidRPr="00452968">
        <w:rPr>
          <w:rFonts w:ascii="Helvetica" w:hAnsi="Helvetica"/>
          <w:color w:val="000000"/>
        </w:rPr>
        <w:t>Witches</w:t>
      </w:r>
      <w:proofErr w:type="spellEnd"/>
      <w:r w:rsidRPr="00452968">
        <w:rPr>
          <w:rFonts w:ascii="Helvetica" w:hAnsi="Helvetica"/>
          <w:color w:val="000000"/>
        </w:rPr>
        <w:t xml:space="preserve"> do’ is hekserij altijd een vruchtbaarheidsreligie geweest, waarbij orgies een deel van de activiteiten van heksenkringen waren. De </w:t>
      </w:r>
      <w:proofErr w:type="spellStart"/>
      <w:r w:rsidRPr="00452968">
        <w:rPr>
          <w:rFonts w:ascii="Helvetica" w:hAnsi="Helvetica"/>
          <w:color w:val="000000"/>
        </w:rPr>
        <w:t>Gardinariaanse</w:t>
      </w:r>
      <w:proofErr w:type="spellEnd"/>
      <w:r w:rsidRPr="00452968">
        <w:rPr>
          <w:rFonts w:ascii="Helvetica" w:hAnsi="Helvetica"/>
          <w:color w:val="000000"/>
        </w:rPr>
        <w:t xml:space="preserve"> heks Patricia C </w:t>
      </w:r>
      <w:proofErr w:type="spellStart"/>
      <w:r w:rsidRPr="00452968">
        <w:rPr>
          <w:rFonts w:ascii="Helvetica" w:hAnsi="Helvetica"/>
          <w:color w:val="000000"/>
        </w:rPr>
        <w:t>Crowther</w:t>
      </w:r>
      <w:proofErr w:type="spellEnd"/>
      <w:r w:rsidRPr="00452968">
        <w:rPr>
          <w:rFonts w:ascii="Helvetica" w:hAnsi="Helvetica"/>
          <w:color w:val="000000"/>
        </w:rPr>
        <w:t xml:space="preserve"> beschrijft deze heksenorgies </w:t>
      </w:r>
      <w:proofErr w:type="spellStart"/>
      <w:r w:rsidRPr="00452968">
        <w:rPr>
          <w:rFonts w:ascii="Helvetica" w:hAnsi="Helvetica"/>
          <w:color w:val="000000"/>
        </w:rPr>
        <w:t>alsvolgt</w:t>
      </w:r>
      <w:proofErr w:type="spellEnd"/>
      <w:r w:rsidRPr="00452968">
        <w:rPr>
          <w:rFonts w:ascii="Helvetica" w:hAnsi="Helvetica"/>
          <w:color w:val="000000"/>
        </w:rPr>
        <w:t xml:space="preserve">: de motieven van de moderne heksen zijn soms twijfelachtig, zeker speelt het seksuele element op de bijeenkomsten een rol…De naaktheid van de heksenkring, de dansende rituelen en de geheimzinnige sfeer dragen hiertoe bij. Het vastbinden en seksuele gemeenschap hebben met nieuwe leden ter initiatie en ‘reiniging’ is een verrukking voor mensen met sadomasochistische neigingen…. Ook de vijfvoudige kus, gegeven door de hogepriester of priesteres op voeten, knieën, genitaliën, borsten en lippen is hier een voorbeeld van. Het ‘grote </w:t>
      </w:r>
      <w:r w:rsidRPr="00452968">
        <w:rPr>
          <w:rFonts w:ascii="Helvetica" w:hAnsi="Helvetica"/>
          <w:color w:val="000000"/>
        </w:rPr>
        <w:lastRenderedPageBreak/>
        <w:t xml:space="preserve">ritueel’ dit zijn bijeenkomsten waar veelvoudig seksuele gemeenschap voorkomt rechtvaardigt de mening dat de </w:t>
      </w:r>
      <w:proofErr w:type="spellStart"/>
      <w:r w:rsidRPr="00452968">
        <w:rPr>
          <w:rFonts w:ascii="Helvetica" w:hAnsi="Helvetica"/>
          <w:color w:val="000000"/>
        </w:rPr>
        <w:t>Wicca</w:t>
      </w:r>
      <w:proofErr w:type="spellEnd"/>
      <w:r w:rsidRPr="00452968">
        <w:rPr>
          <w:rFonts w:ascii="Helvetica" w:hAnsi="Helvetica"/>
          <w:color w:val="000000"/>
        </w:rPr>
        <w:t xml:space="preserve"> een vruchtbaarheidscultus is. </w:t>
      </w:r>
    </w:p>
    <w:p w14:paraId="7C391AFC" w14:textId="480ED0C4" w:rsidR="008E76D7" w:rsidRPr="00452968" w:rsidRDefault="008E76D7" w:rsidP="008E76D7">
      <w:pPr>
        <w:pStyle w:val="Normaalweb"/>
        <w:rPr>
          <w:rFonts w:ascii="Helvetica" w:hAnsi="Helvetica"/>
          <w:color w:val="000000"/>
        </w:rPr>
      </w:pPr>
      <w:r w:rsidRPr="00452968">
        <w:rPr>
          <w:rFonts w:ascii="Helvetica" w:hAnsi="Helvetica"/>
          <w:color w:val="000000"/>
        </w:rPr>
        <w:t xml:space="preserve">Alleen de hogepriester </w:t>
      </w:r>
      <w:proofErr w:type="gramStart"/>
      <w:r w:rsidRPr="00452968">
        <w:rPr>
          <w:rFonts w:ascii="Helvetica" w:hAnsi="Helvetica"/>
          <w:color w:val="000000"/>
        </w:rPr>
        <w:t>‘ initieert</w:t>
      </w:r>
      <w:proofErr w:type="gramEnd"/>
      <w:r w:rsidRPr="00452968">
        <w:rPr>
          <w:rFonts w:ascii="Helvetica" w:hAnsi="Helvetica"/>
          <w:color w:val="000000"/>
        </w:rPr>
        <w:t xml:space="preserve">’ een nieuw vrouwelijk lid en de priesteres de manlijke nieuwkomers. Een van de belangrijkste en grootste </w:t>
      </w:r>
      <w:proofErr w:type="spellStart"/>
      <w:r w:rsidRPr="00452968">
        <w:rPr>
          <w:rFonts w:ascii="Helvetica" w:hAnsi="Helvetica"/>
          <w:color w:val="000000"/>
        </w:rPr>
        <w:t>neo</w:t>
      </w:r>
      <w:proofErr w:type="spellEnd"/>
      <w:r w:rsidRPr="00452968">
        <w:rPr>
          <w:rFonts w:ascii="Helvetica" w:hAnsi="Helvetica"/>
          <w:color w:val="000000"/>
        </w:rPr>
        <w:t xml:space="preserve"> paganistische organisaties is de </w:t>
      </w:r>
      <w:proofErr w:type="spellStart"/>
      <w:r w:rsidRPr="00452968">
        <w:rPr>
          <w:rFonts w:ascii="Helvetica" w:hAnsi="Helvetica"/>
          <w:color w:val="000000"/>
        </w:rPr>
        <w:t>Church</w:t>
      </w:r>
      <w:proofErr w:type="spellEnd"/>
      <w:r w:rsidRPr="00452968">
        <w:rPr>
          <w:rFonts w:ascii="Helvetica" w:hAnsi="Helvetica"/>
          <w:color w:val="000000"/>
        </w:rPr>
        <w:t xml:space="preserve"> of </w:t>
      </w:r>
      <w:proofErr w:type="spellStart"/>
      <w:r w:rsidRPr="00452968">
        <w:rPr>
          <w:rFonts w:ascii="Helvetica" w:hAnsi="Helvetica"/>
          <w:color w:val="000000"/>
        </w:rPr>
        <w:t>all</w:t>
      </w:r>
      <w:proofErr w:type="spellEnd"/>
      <w:r w:rsidRPr="00452968">
        <w:rPr>
          <w:rFonts w:ascii="Helvetica" w:hAnsi="Helvetica"/>
          <w:color w:val="000000"/>
        </w:rPr>
        <w:t xml:space="preserve"> </w:t>
      </w:r>
      <w:proofErr w:type="spellStart"/>
      <w:proofErr w:type="gramStart"/>
      <w:r w:rsidRPr="00452968">
        <w:rPr>
          <w:rFonts w:ascii="Helvetica" w:hAnsi="Helvetica"/>
          <w:color w:val="000000"/>
        </w:rPr>
        <w:t>Words</w:t>
      </w:r>
      <w:proofErr w:type="spellEnd"/>
      <w:r w:rsidRPr="00452968">
        <w:rPr>
          <w:rFonts w:ascii="Helvetica" w:hAnsi="Helvetica"/>
          <w:color w:val="000000"/>
        </w:rPr>
        <w:t>.(</w:t>
      </w:r>
      <w:proofErr w:type="gramEnd"/>
      <w:r w:rsidRPr="00452968">
        <w:rPr>
          <w:rFonts w:ascii="Helvetica" w:hAnsi="Helvetica"/>
          <w:color w:val="000000"/>
        </w:rPr>
        <w:t xml:space="preserve">CAW) Ze speelde in de zeventiger jaren een belangrijke rol bij het netwerken van verschillende paganistische en </w:t>
      </w:r>
      <w:proofErr w:type="spellStart"/>
      <w:r w:rsidRPr="00452968">
        <w:rPr>
          <w:rFonts w:ascii="Helvetica" w:hAnsi="Helvetica"/>
          <w:color w:val="000000"/>
        </w:rPr>
        <w:t>wicca</w:t>
      </w:r>
      <w:proofErr w:type="spellEnd"/>
      <w:r w:rsidRPr="00452968">
        <w:rPr>
          <w:rFonts w:ascii="Helvetica" w:hAnsi="Helvetica"/>
          <w:color w:val="000000"/>
        </w:rPr>
        <w:t xml:space="preserve"> groepen. Hun officiële nieuwsorgaan is ‘The Green </w:t>
      </w:r>
      <w:proofErr w:type="spellStart"/>
      <w:r w:rsidRPr="00452968">
        <w:rPr>
          <w:rFonts w:ascii="Helvetica" w:hAnsi="Helvetica"/>
          <w:color w:val="000000"/>
        </w:rPr>
        <w:t>Egg</w:t>
      </w:r>
      <w:proofErr w:type="spellEnd"/>
      <w:r w:rsidRPr="00452968">
        <w:rPr>
          <w:rFonts w:ascii="Helvetica" w:hAnsi="Helvetica"/>
          <w:color w:val="000000"/>
        </w:rPr>
        <w:t xml:space="preserve">, a </w:t>
      </w:r>
      <w:proofErr w:type="spellStart"/>
      <w:r w:rsidRPr="00452968">
        <w:rPr>
          <w:rFonts w:ascii="Helvetica" w:hAnsi="Helvetica"/>
          <w:color w:val="000000"/>
        </w:rPr>
        <w:t>journal</w:t>
      </w:r>
      <w:proofErr w:type="spellEnd"/>
      <w:r w:rsidRPr="00452968">
        <w:rPr>
          <w:rFonts w:ascii="Helvetica" w:hAnsi="Helvetica"/>
          <w:color w:val="000000"/>
        </w:rPr>
        <w:t xml:space="preserve"> of </w:t>
      </w:r>
      <w:proofErr w:type="spellStart"/>
      <w:r w:rsidRPr="00452968">
        <w:rPr>
          <w:rFonts w:ascii="Helvetica" w:hAnsi="Helvetica"/>
          <w:color w:val="000000"/>
        </w:rPr>
        <w:t>the</w:t>
      </w:r>
      <w:proofErr w:type="spellEnd"/>
      <w:r w:rsidRPr="00452968">
        <w:rPr>
          <w:rFonts w:ascii="Helvetica" w:hAnsi="Helvetica"/>
          <w:color w:val="000000"/>
        </w:rPr>
        <w:t xml:space="preserve"> </w:t>
      </w:r>
      <w:proofErr w:type="spellStart"/>
      <w:r w:rsidRPr="00452968">
        <w:rPr>
          <w:rFonts w:ascii="Helvetica" w:hAnsi="Helvetica"/>
          <w:color w:val="000000"/>
        </w:rPr>
        <w:t>awaking</w:t>
      </w:r>
      <w:proofErr w:type="spellEnd"/>
      <w:r w:rsidRPr="00452968">
        <w:rPr>
          <w:rFonts w:ascii="Helvetica" w:hAnsi="Helvetica"/>
          <w:color w:val="000000"/>
        </w:rPr>
        <w:t xml:space="preserve"> Earth’ Het hele nummer 29 (1997) gaat over sadomasochistische seksuele rites. Hier is niks gezonds familie gericht zijn bij! Een ander voorval was een heks uit Ohio die voor het gericht kwam. Een vijftienjarig meisje was </w:t>
      </w:r>
      <w:r w:rsidR="00C762FE" w:rsidRPr="00452968">
        <w:rPr>
          <w:rFonts w:ascii="Helvetica" w:hAnsi="Helvetica"/>
          <w:color w:val="000000"/>
        </w:rPr>
        <w:t>‘uitverkoren</w:t>
      </w:r>
      <w:r w:rsidRPr="00452968">
        <w:rPr>
          <w:rFonts w:ascii="Helvetica" w:hAnsi="Helvetica"/>
          <w:color w:val="000000"/>
        </w:rPr>
        <w:t xml:space="preserve">’ als hogepriesteres van de heksenkring. Ze werd samen met andere teenager meisjes op een perverse manier misbruikt. Er waren kaarsen, seances, rituelen. Ze werden gedwongen naakt rond te lopen en seks te hebben met de heksenleider om zo betrokken te raken in de magie. De heksenleider werd </w:t>
      </w:r>
      <w:r w:rsidR="00C762FE" w:rsidRPr="00452968">
        <w:rPr>
          <w:rFonts w:ascii="Helvetica" w:hAnsi="Helvetica"/>
          <w:color w:val="000000"/>
        </w:rPr>
        <w:t>driemaal</w:t>
      </w:r>
      <w:r w:rsidRPr="00452968">
        <w:rPr>
          <w:rFonts w:ascii="Helvetica" w:hAnsi="Helvetica"/>
          <w:color w:val="000000"/>
        </w:rPr>
        <w:t xml:space="preserve"> veroordeeld tot seksueel misbruik van een kind en </w:t>
      </w:r>
      <w:proofErr w:type="gramStart"/>
      <w:r w:rsidRPr="00452968">
        <w:rPr>
          <w:rFonts w:ascii="Helvetica" w:hAnsi="Helvetica"/>
          <w:color w:val="000000"/>
        </w:rPr>
        <w:t>twee maal</w:t>
      </w:r>
      <w:proofErr w:type="gramEnd"/>
      <w:r w:rsidRPr="00452968">
        <w:rPr>
          <w:rFonts w:ascii="Helvetica" w:hAnsi="Helvetica"/>
          <w:color w:val="000000"/>
        </w:rPr>
        <w:t xml:space="preserve"> voor seksueel verkeer met een zestienjarig kind. Geloof heksen niet als ze zeggen dat ze familiegericht zijn. Seksuele perversie is nooit familiegericht. In 1991 schreef pastor </w:t>
      </w:r>
      <w:proofErr w:type="spellStart"/>
      <w:proofErr w:type="gramStart"/>
      <w:r w:rsidRPr="00452968">
        <w:rPr>
          <w:rFonts w:ascii="Helvetica" w:hAnsi="Helvetica"/>
          <w:color w:val="000000"/>
        </w:rPr>
        <w:t>D.Brown</w:t>
      </w:r>
      <w:proofErr w:type="spellEnd"/>
      <w:proofErr w:type="gramEnd"/>
      <w:r w:rsidRPr="00452968">
        <w:rPr>
          <w:rFonts w:ascii="Helvetica" w:hAnsi="Helvetica"/>
          <w:color w:val="000000"/>
        </w:rPr>
        <w:t xml:space="preserve"> The </w:t>
      </w:r>
      <w:proofErr w:type="spellStart"/>
      <w:r w:rsidRPr="00452968">
        <w:rPr>
          <w:rFonts w:ascii="Helvetica" w:hAnsi="Helvetica"/>
          <w:color w:val="000000"/>
        </w:rPr>
        <w:t>dark</w:t>
      </w:r>
      <w:proofErr w:type="spellEnd"/>
      <w:r w:rsidRPr="00452968">
        <w:rPr>
          <w:rFonts w:ascii="Helvetica" w:hAnsi="Helvetica"/>
          <w:color w:val="000000"/>
        </w:rPr>
        <w:t xml:space="preserve"> side of Halloween waarin onder andere getuigenissen van voormalige heksen zijn opgenomen die allen beweerden dat sadisme veelvuldig binnen heksenkringen gepraktiseerd wordt. Natuurlijk zullen niet alle </w:t>
      </w:r>
      <w:proofErr w:type="spellStart"/>
      <w:r w:rsidRPr="00452968">
        <w:rPr>
          <w:rFonts w:ascii="Helvetica" w:hAnsi="Helvetica"/>
          <w:color w:val="000000"/>
        </w:rPr>
        <w:t>Wicca’s</w:t>
      </w:r>
      <w:proofErr w:type="spellEnd"/>
      <w:r w:rsidRPr="00452968">
        <w:rPr>
          <w:rFonts w:ascii="Helvetica" w:hAnsi="Helvetica"/>
          <w:color w:val="000000"/>
        </w:rPr>
        <w:t xml:space="preserve"> zich in bovengenoemde voorbeelden herkennen, maar toch spreken de feiten voor zich, vele heksen willen hun duivelse praktijken bedekken. Zoals </w:t>
      </w:r>
      <w:proofErr w:type="spellStart"/>
      <w:r w:rsidRPr="00452968">
        <w:rPr>
          <w:rFonts w:ascii="Helvetica" w:hAnsi="Helvetica"/>
          <w:color w:val="000000"/>
        </w:rPr>
        <w:t>dr</w:t>
      </w:r>
      <w:proofErr w:type="spellEnd"/>
      <w:r w:rsidRPr="00452968">
        <w:rPr>
          <w:rFonts w:ascii="Helvetica" w:hAnsi="Helvetica"/>
          <w:color w:val="000000"/>
        </w:rPr>
        <w:t xml:space="preserve"> </w:t>
      </w:r>
      <w:proofErr w:type="spellStart"/>
      <w:r w:rsidRPr="00452968">
        <w:rPr>
          <w:rFonts w:ascii="Helvetica" w:hAnsi="Helvetica"/>
          <w:color w:val="000000"/>
        </w:rPr>
        <w:t>Merill</w:t>
      </w:r>
      <w:proofErr w:type="spellEnd"/>
      <w:r w:rsidRPr="00452968">
        <w:rPr>
          <w:rFonts w:ascii="Helvetica" w:hAnsi="Helvetica"/>
          <w:color w:val="000000"/>
        </w:rPr>
        <w:t xml:space="preserve"> </w:t>
      </w:r>
      <w:proofErr w:type="spellStart"/>
      <w:r w:rsidRPr="00452968">
        <w:rPr>
          <w:rFonts w:ascii="Helvetica" w:hAnsi="Helvetica"/>
          <w:color w:val="000000"/>
        </w:rPr>
        <w:t>Unger</w:t>
      </w:r>
      <w:proofErr w:type="spellEnd"/>
      <w:r w:rsidRPr="00452968">
        <w:rPr>
          <w:rFonts w:ascii="Helvetica" w:hAnsi="Helvetica"/>
          <w:color w:val="000000"/>
        </w:rPr>
        <w:t xml:space="preserve"> zegt het </w:t>
      </w:r>
      <w:proofErr w:type="spellStart"/>
      <w:r w:rsidRPr="00452968">
        <w:rPr>
          <w:rFonts w:ascii="Helvetica" w:hAnsi="Helvetica"/>
          <w:color w:val="000000"/>
        </w:rPr>
        <w:t>alsvolgt</w:t>
      </w:r>
      <w:proofErr w:type="spellEnd"/>
      <w:r w:rsidRPr="00452968">
        <w:rPr>
          <w:rFonts w:ascii="Helvetica" w:hAnsi="Helvetica"/>
          <w:color w:val="000000"/>
        </w:rPr>
        <w:t>: voor diegene die zich overgeven aan Satan om hem te aanbidden en dienen zijn de gevolgen van morele degradatie en perversie huiveringwekkend.</w:t>
      </w:r>
    </w:p>
    <w:p w14:paraId="35CD209F" w14:textId="77777777" w:rsidR="008E76D7" w:rsidRPr="00452968" w:rsidRDefault="008E76D7" w:rsidP="008E76D7">
      <w:pPr>
        <w:pStyle w:val="Normaalweb"/>
        <w:rPr>
          <w:rFonts w:ascii="Helvetica" w:hAnsi="Helvetica"/>
          <w:b/>
          <w:bCs/>
          <w:color w:val="000000"/>
        </w:rPr>
      </w:pPr>
      <w:r w:rsidRPr="00452968">
        <w:rPr>
          <w:rFonts w:ascii="Helvetica" w:hAnsi="Helvetica"/>
          <w:b/>
          <w:bCs/>
          <w:color w:val="000000"/>
        </w:rPr>
        <w:t>7) Heksen geloven niet in bloedige dieren-of mensenoffers.</w:t>
      </w:r>
    </w:p>
    <w:p w14:paraId="19693CF8"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Terwijl het zo is dat veel </w:t>
      </w:r>
      <w:proofErr w:type="spellStart"/>
      <w:r w:rsidRPr="00452968">
        <w:rPr>
          <w:rFonts w:ascii="Helvetica" w:hAnsi="Helvetica"/>
          <w:color w:val="000000"/>
        </w:rPr>
        <w:t>Wicca’s</w:t>
      </w:r>
      <w:proofErr w:type="spellEnd"/>
      <w:r w:rsidRPr="00452968">
        <w:rPr>
          <w:rFonts w:ascii="Helvetica" w:hAnsi="Helvetica"/>
          <w:color w:val="000000"/>
        </w:rPr>
        <w:t xml:space="preserve"> fruit en groente offeren aan hun heidense afgoden, is het onmiskenbaar dat bloedige offers van mensen en dieren deel van hun historische rites uitmaakt. Er zijn veel verklaringen van mensen die ingewijd werden met rituelen waarbij gebruikt gemaakt werd van hun eigen bloed. Bijvoorbeeld Alexander Sanders (1926-1988) Hij is de leider van de </w:t>
      </w:r>
      <w:proofErr w:type="spellStart"/>
      <w:r w:rsidRPr="00452968">
        <w:rPr>
          <w:rFonts w:ascii="Helvetica" w:hAnsi="Helvetica"/>
          <w:color w:val="000000"/>
        </w:rPr>
        <w:t>Alexandriaanse</w:t>
      </w:r>
      <w:proofErr w:type="spellEnd"/>
      <w:r w:rsidRPr="00452968">
        <w:rPr>
          <w:rFonts w:ascii="Helvetica" w:hAnsi="Helvetica"/>
          <w:color w:val="000000"/>
        </w:rPr>
        <w:t xml:space="preserve"> </w:t>
      </w:r>
      <w:proofErr w:type="spellStart"/>
      <w:r w:rsidRPr="00452968">
        <w:rPr>
          <w:rFonts w:ascii="Helvetica" w:hAnsi="Helvetica"/>
          <w:color w:val="000000"/>
        </w:rPr>
        <w:t>Wicca</w:t>
      </w:r>
      <w:proofErr w:type="spellEnd"/>
      <w:r w:rsidRPr="00452968">
        <w:rPr>
          <w:rFonts w:ascii="Helvetica" w:hAnsi="Helvetica"/>
          <w:color w:val="000000"/>
        </w:rPr>
        <w:t xml:space="preserve"> beweging. Hij werd geïnitieerd in de hekserij door een bloedig ritueel. Hij stond naakt in een cirkel met zijn hoofd naar beneden. Een heks die voor hem stond met een scheermes sneed in zijn scrotum totdat het bloedde…Hij was nu geïnitieerd tot de derde graad en was een zwarte magiër geworden. In het boek: </w:t>
      </w:r>
      <w:proofErr w:type="spellStart"/>
      <w:r w:rsidRPr="00452968">
        <w:rPr>
          <w:rFonts w:ascii="Helvetica" w:hAnsi="Helvetica"/>
          <w:color w:val="000000"/>
        </w:rPr>
        <w:t>Secrets</w:t>
      </w:r>
      <w:proofErr w:type="spellEnd"/>
      <w:r w:rsidRPr="00452968">
        <w:rPr>
          <w:rFonts w:ascii="Helvetica" w:hAnsi="Helvetica"/>
          <w:color w:val="000000"/>
        </w:rPr>
        <w:t xml:space="preserve"> of </w:t>
      </w:r>
      <w:proofErr w:type="spellStart"/>
      <w:r w:rsidRPr="00452968">
        <w:rPr>
          <w:rFonts w:ascii="Helvetica" w:hAnsi="Helvetica"/>
          <w:color w:val="000000"/>
        </w:rPr>
        <w:t>the</w:t>
      </w:r>
      <w:proofErr w:type="spellEnd"/>
      <w:r w:rsidRPr="00452968">
        <w:rPr>
          <w:rFonts w:ascii="Helvetica" w:hAnsi="Helvetica"/>
          <w:color w:val="000000"/>
        </w:rPr>
        <w:t xml:space="preserve"> occult door C.A. </w:t>
      </w:r>
      <w:proofErr w:type="spellStart"/>
      <w:r w:rsidRPr="00452968">
        <w:rPr>
          <w:rFonts w:ascii="Helvetica" w:hAnsi="Helvetica"/>
          <w:color w:val="000000"/>
        </w:rPr>
        <w:t>Burland</w:t>
      </w:r>
      <w:proofErr w:type="spellEnd"/>
      <w:r w:rsidRPr="00452968">
        <w:rPr>
          <w:rFonts w:ascii="Helvetica" w:hAnsi="Helvetica"/>
          <w:color w:val="000000"/>
        </w:rPr>
        <w:t xml:space="preserve"> wordt melding gemaakt van groepen in Zuid-Duitsland die rond 1960 jacht maakten op herten om hun bloed op hun rituelen te drinken. Deze groepen beweerden ook </w:t>
      </w:r>
      <w:proofErr w:type="spellStart"/>
      <w:r w:rsidRPr="00452968">
        <w:rPr>
          <w:rFonts w:ascii="Helvetica" w:hAnsi="Helvetica"/>
          <w:color w:val="000000"/>
        </w:rPr>
        <w:t>Wicca’s</w:t>
      </w:r>
      <w:proofErr w:type="spellEnd"/>
      <w:r w:rsidRPr="00452968">
        <w:rPr>
          <w:rFonts w:ascii="Helvetica" w:hAnsi="Helvetica"/>
          <w:color w:val="000000"/>
        </w:rPr>
        <w:t xml:space="preserve"> te </w:t>
      </w:r>
      <w:proofErr w:type="spellStart"/>
      <w:proofErr w:type="gramStart"/>
      <w:r w:rsidRPr="00452968">
        <w:rPr>
          <w:rFonts w:ascii="Helvetica" w:hAnsi="Helvetica"/>
          <w:color w:val="000000"/>
        </w:rPr>
        <w:t>zijn.Wicca’s</w:t>
      </w:r>
      <w:proofErr w:type="spellEnd"/>
      <w:proofErr w:type="gramEnd"/>
      <w:r w:rsidRPr="00452968">
        <w:rPr>
          <w:rFonts w:ascii="Helvetica" w:hAnsi="Helvetica"/>
          <w:color w:val="000000"/>
        </w:rPr>
        <w:t xml:space="preserve"> reageren furieus als ze deze zaken horen. Ik ben ervan overtuigd dat niet alle </w:t>
      </w:r>
      <w:proofErr w:type="spellStart"/>
      <w:r w:rsidRPr="00452968">
        <w:rPr>
          <w:rFonts w:ascii="Helvetica" w:hAnsi="Helvetica"/>
          <w:color w:val="000000"/>
        </w:rPr>
        <w:t>Wicca’s</w:t>
      </w:r>
      <w:proofErr w:type="spellEnd"/>
      <w:r w:rsidRPr="00452968">
        <w:rPr>
          <w:rFonts w:ascii="Helvetica" w:hAnsi="Helvetica"/>
          <w:color w:val="000000"/>
        </w:rPr>
        <w:t xml:space="preserve"> met bloederige offers bezig zijn, maar er zijn er zeker heel veel. Neem bijvoorbeeld de stichter van de </w:t>
      </w:r>
      <w:proofErr w:type="spellStart"/>
      <w:r w:rsidRPr="00452968">
        <w:rPr>
          <w:rFonts w:ascii="Helvetica" w:hAnsi="Helvetica"/>
          <w:color w:val="000000"/>
        </w:rPr>
        <w:t>Wicca’s</w:t>
      </w:r>
      <w:proofErr w:type="spellEnd"/>
      <w:r w:rsidRPr="00452968">
        <w:rPr>
          <w:rFonts w:ascii="Helvetica" w:hAnsi="Helvetica"/>
          <w:color w:val="000000"/>
        </w:rPr>
        <w:t xml:space="preserve"> Gerald Gardner, die betrokken was bij een menselijk offer. Dit is wat hij heeft opgeschreven:</w:t>
      </w:r>
    </w:p>
    <w:p w14:paraId="7554BB53" w14:textId="21B41157" w:rsidR="008E76D7" w:rsidRPr="00452968" w:rsidRDefault="008E76D7" w:rsidP="008E76D7">
      <w:pPr>
        <w:pStyle w:val="Normaalweb"/>
        <w:rPr>
          <w:rFonts w:ascii="Helvetica" w:hAnsi="Helvetica"/>
          <w:color w:val="000000"/>
        </w:rPr>
      </w:pPr>
      <w:r w:rsidRPr="00452968">
        <w:rPr>
          <w:rFonts w:ascii="Helvetica" w:hAnsi="Helvetica"/>
          <w:color w:val="000000"/>
        </w:rPr>
        <w:t xml:space="preserve">“De groep was uiterst serieus over hun heilige ritueel…. Maar om 100% effectief te zijn moest er een menselijk offer komen. Een van de leden van de heksengemeenschap stelde zich beschikbaar. De </w:t>
      </w:r>
      <w:proofErr w:type="spellStart"/>
      <w:r w:rsidRPr="00452968">
        <w:rPr>
          <w:rFonts w:ascii="Helvetica" w:hAnsi="Helvetica"/>
          <w:color w:val="000000"/>
        </w:rPr>
        <w:t>coven</w:t>
      </w:r>
      <w:proofErr w:type="spellEnd"/>
      <w:r w:rsidRPr="00452968">
        <w:rPr>
          <w:rFonts w:ascii="Helvetica" w:hAnsi="Helvetica"/>
          <w:color w:val="000000"/>
        </w:rPr>
        <w:t xml:space="preserve"> (heksenkring) stond bekend als een kring die veel hallucinerende middelen gebruikte. Terwijl ze hun magische cirkels in het diepste van het bos hadden gevormd, gaven ze elkaar een hand en dansten naakt rond terwijl ze bezweringsliederen zongen…Het ritueel verliep zo heftig dat enkele </w:t>
      </w:r>
      <w:r w:rsidR="00C762FE" w:rsidRPr="00452968">
        <w:rPr>
          <w:rFonts w:ascii="Helvetica" w:hAnsi="Helvetica"/>
          <w:color w:val="000000"/>
        </w:rPr>
        <w:t>flauwvielen</w:t>
      </w:r>
      <w:r w:rsidRPr="00452968">
        <w:rPr>
          <w:rFonts w:ascii="Helvetica" w:hAnsi="Helvetica"/>
          <w:color w:val="000000"/>
        </w:rPr>
        <w:t>, een niet ongebruikelijke gebeurtenis als er zoveel krachtige, serieuze energie gepaard gaat bij een ritueel. De oude vrijwilliger klapte op ‘de juiste tijd’ ineen en overleed, het was niet duidelijk of dit het gevolg was van een overdosis van paddo’s of door een bovenmatige opwinding of van de kou. Maar het grote offer was gebracht en dit versterkte de potentie van de magische krachten van die groep</w:t>
      </w:r>
      <w:proofErr w:type="gramStart"/>
      <w:r w:rsidRPr="00452968">
        <w:rPr>
          <w:rFonts w:ascii="Helvetica" w:hAnsi="Helvetica"/>
          <w:color w:val="000000"/>
        </w:rPr>
        <w:t>…….</w:t>
      </w:r>
      <w:proofErr w:type="gramEnd"/>
      <w:r w:rsidRPr="00452968">
        <w:rPr>
          <w:rFonts w:ascii="Helvetica" w:hAnsi="Helvetica"/>
          <w:color w:val="000000"/>
        </w:rPr>
        <w:t>”</w:t>
      </w:r>
    </w:p>
    <w:p w14:paraId="4EA3590F" w14:textId="77777777" w:rsidR="008E76D7" w:rsidRPr="00452968" w:rsidRDefault="008E76D7" w:rsidP="008E76D7">
      <w:pPr>
        <w:pStyle w:val="Normaalweb"/>
        <w:rPr>
          <w:rFonts w:ascii="Helvetica" w:hAnsi="Helvetica"/>
          <w:b/>
          <w:bCs/>
          <w:color w:val="000000"/>
        </w:rPr>
      </w:pPr>
      <w:r w:rsidRPr="00452968">
        <w:rPr>
          <w:rFonts w:ascii="Helvetica" w:hAnsi="Helvetica"/>
          <w:b/>
          <w:bCs/>
          <w:color w:val="000000"/>
        </w:rPr>
        <w:lastRenderedPageBreak/>
        <w:t>Ontmasker de duisternis</w:t>
      </w:r>
    </w:p>
    <w:p w14:paraId="6B9C82AB"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Historisch gezien zijn menselijke offers steeds verbonden met hekserij. Nu ook komen steeds meer </w:t>
      </w:r>
      <w:proofErr w:type="spellStart"/>
      <w:r w:rsidRPr="00452968">
        <w:rPr>
          <w:rFonts w:ascii="Helvetica" w:hAnsi="Helvetica"/>
          <w:color w:val="000000"/>
        </w:rPr>
        <w:t>Wicca’s</w:t>
      </w:r>
      <w:proofErr w:type="spellEnd"/>
      <w:r w:rsidRPr="00452968">
        <w:rPr>
          <w:rFonts w:ascii="Helvetica" w:hAnsi="Helvetica"/>
          <w:color w:val="000000"/>
        </w:rPr>
        <w:t xml:space="preserve"> openlijk hiervoor uit, zoals </w:t>
      </w:r>
      <w:proofErr w:type="spellStart"/>
      <w:r w:rsidRPr="00452968">
        <w:rPr>
          <w:rFonts w:ascii="Helvetica" w:hAnsi="Helvetica"/>
          <w:color w:val="000000"/>
        </w:rPr>
        <w:t>Nasvia</w:t>
      </w:r>
      <w:proofErr w:type="spellEnd"/>
      <w:r w:rsidRPr="00452968">
        <w:rPr>
          <w:rFonts w:ascii="Helvetica" w:hAnsi="Helvetica"/>
          <w:color w:val="000000"/>
        </w:rPr>
        <w:t xml:space="preserve"> Alina die een artikel schreef: </w:t>
      </w:r>
      <w:proofErr w:type="spellStart"/>
      <w:r w:rsidRPr="00452968">
        <w:rPr>
          <w:rFonts w:ascii="Helvetica" w:hAnsi="Helvetica"/>
          <w:color w:val="000000"/>
        </w:rPr>
        <w:t>Sacrafice</w:t>
      </w:r>
      <w:proofErr w:type="spellEnd"/>
      <w:r w:rsidRPr="00452968">
        <w:rPr>
          <w:rFonts w:ascii="Helvetica" w:hAnsi="Helvetica"/>
          <w:color w:val="000000"/>
        </w:rPr>
        <w:t xml:space="preserve">, </w:t>
      </w:r>
      <w:proofErr w:type="spellStart"/>
      <w:r w:rsidRPr="00452968">
        <w:rPr>
          <w:rFonts w:ascii="Helvetica" w:hAnsi="Helvetica"/>
          <w:color w:val="000000"/>
        </w:rPr>
        <w:t>an</w:t>
      </w:r>
      <w:proofErr w:type="spellEnd"/>
      <w:r w:rsidRPr="00452968">
        <w:rPr>
          <w:rFonts w:ascii="Helvetica" w:hAnsi="Helvetica"/>
          <w:color w:val="000000"/>
        </w:rPr>
        <w:t xml:space="preserve"> </w:t>
      </w:r>
      <w:proofErr w:type="spellStart"/>
      <w:r w:rsidRPr="00452968">
        <w:rPr>
          <w:rFonts w:ascii="Helvetica" w:hAnsi="Helvetica"/>
          <w:color w:val="000000"/>
        </w:rPr>
        <w:t>Elevation</w:t>
      </w:r>
      <w:proofErr w:type="spellEnd"/>
      <w:r w:rsidRPr="00452968">
        <w:rPr>
          <w:rFonts w:ascii="Helvetica" w:hAnsi="Helvetica"/>
          <w:color w:val="000000"/>
        </w:rPr>
        <w:t>. Ze schrijft dat:</w:t>
      </w:r>
    </w:p>
    <w:p w14:paraId="6E4DBB60" w14:textId="77777777" w:rsidR="008E76D7" w:rsidRPr="00452968" w:rsidRDefault="008E76D7" w:rsidP="008E76D7">
      <w:pPr>
        <w:pStyle w:val="Normaalweb"/>
        <w:rPr>
          <w:rFonts w:ascii="Helvetica" w:hAnsi="Helvetica"/>
          <w:color w:val="000000"/>
        </w:rPr>
      </w:pPr>
      <w:r w:rsidRPr="00452968">
        <w:rPr>
          <w:rFonts w:ascii="Helvetica" w:hAnsi="Helvetica"/>
          <w:color w:val="000000"/>
        </w:rPr>
        <w:t>“We niet kunnen zonder offers, menselijke of dierlijke…Waarzeggers voorspelde gebeurtenissen door de wijze waarop hun slachtoffers vielen, aan hun stuiptrekkingen en aan de wijze waarop het bloed spoot. Offeren is de wet van onze natuur. Het is de balans tussen het inwendige en het uitwendige, het fysieke en het spirituele, het goddelijke en het menselijke.”</w:t>
      </w:r>
    </w:p>
    <w:p w14:paraId="371A4963"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Heksen zoeken wanhopig naar acceptatie van de publieke opinie. Velen zijn bereid dit via leugens te bereiken. Een massale ‘desinformatiecampagne’ is daarvoor opgezet. In de boeken van </w:t>
      </w:r>
      <w:proofErr w:type="spellStart"/>
      <w:r w:rsidRPr="00452968">
        <w:rPr>
          <w:rFonts w:ascii="Helvetica" w:hAnsi="Helvetica"/>
          <w:color w:val="000000"/>
        </w:rPr>
        <w:t>Doreen</w:t>
      </w:r>
      <w:proofErr w:type="spellEnd"/>
      <w:r w:rsidRPr="00452968">
        <w:rPr>
          <w:rFonts w:ascii="Helvetica" w:hAnsi="Helvetica"/>
          <w:color w:val="000000"/>
        </w:rPr>
        <w:t xml:space="preserve"> Irvine en Rebecca Brown (He </w:t>
      </w:r>
      <w:proofErr w:type="spellStart"/>
      <w:r w:rsidRPr="00452968">
        <w:rPr>
          <w:rFonts w:ascii="Helvetica" w:hAnsi="Helvetica"/>
          <w:color w:val="000000"/>
        </w:rPr>
        <w:t>came</w:t>
      </w:r>
      <w:proofErr w:type="spellEnd"/>
      <w:r w:rsidRPr="00452968">
        <w:rPr>
          <w:rFonts w:ascii="Helvetica" w:hAnsi="Helvetica"/>
          <w:color w:val="000000"/>
        </w:rPr>
        <w:t xml:space="preserve"> </w:t>
      </w:r>
      <w:proofErr w:type="spellStart"/>
      <w:r w:rsidRPr="00452968">
        <w:rPr>
          <w:rFonts w:ascii="Helvetica" w:hAnsi="Helvetica"/>
          <w:color w:val="000000"/>
        </w:rPr>
        <w:t>to</w:t>
      </w:r>
      <w:proofErr w:type="spellEnd"/>
      <w:r w:rsidRPr="00452968">
        <w:rPr>
          <w:rFonts w:ascii="Helvetica" w:hAnsi="Helvetica"/>
          <w:color w:val="000000"/>
        </w:rPr>
        <w:t xml:space="preserve"> set </w:t>
      </w:r>
      <w:proofErr w:type="spellStart"/>
      <w:r w:rsidRPr="00452968">
        <w:rPr>
          <w:rFonts w:ascii="Helvetica" w:hAnsi="Helvetica"/>
          <w:color w:val="000000"/>
        </w:rPr>
        <w:t>the</w:t>
      </w:r>
      <w:proofErr w:type="spellEnd"/>
      <w:r w:rsidRPr="00452968">
        <w:rPr>
          <w:rFonts w:ascii="Helvetica" w:hAnsi="Helvetica"/>
          <w:color w:val="000000"/>
        </w:rPr>
        <w:t xml:space="preserve"> </w:t>
      </w:r>
      <w:proofErr w:type="spellStart"/>
      <w:r w:rsidRPr="00452968">
        <w:rPr>
          <w:rFonts w:ascii="Helvetica" w:hAnsi="Helvetica"/>
          <w:color w:val="000000"/>
        </w:rPr>
        <w:t>captives</w:t>
      </w:r>
      <w:proofErr w:type="spellEnd"/>
      <w:r w:rsidRPr="00452968">
        <w:rPr>
          <w:rFonts w:ascii="Helvetica" w:hAnsi="Helvetica"/>
          <w:color w:val="000000"/>
        </w:rPr>
        <w:t xml:space="preserve"> free) worden nog tal van barbaarse details van rituelen en slachtoffers genoemd. (16) In Ef.5:11 staat:</w:t>
      </w:r>
    </w:p>
    <w:p w14:paraId="067E2A05" w14:textId="77777777" w:rsidR="008E76D7" w:rsidRPr="00452968" w:rsidRDefault="008E76D7" w:rsidP="008E76D7">
      <w:pPr>
        <w:pStyle w:val="Normaalweb"/>
        <w:rPr>
          <w:rFonts w:ascii="Helvetica" w:hAnsi="Helvetica"/>
          <w:color w:val="000000"/>
        </w:rPr>
      </w:pPr>
      <w:r w:rsidRPr="00452968">
        <w:rPr>
          <w:rFonts w:ascii="Helvetica" w:hAnsi="Helvetica"/>
          <w:color w:val="000000"/>
        </w:rPr>
        <w:t>Neemt geen deel aan de onvruchtbare werken der duisternis, maar ontmasker ze veeleer, want het is zelfs te schandelijk om te noemen wat heimelijk door hen wordt verricht.</w:t>
      </w:r>
    </w:p>
    <w:p w14:paraId="311EA722" w14:textId="77777777" w:rsidR="008E76D7" w:rsidRPr="00452968" w:rsidRDefault="008E76D7" w:rsidP="008E76D7">
      <w:pPr>
        <w:pStyle w:val="Normaalweb"/>
        <w:rPr>
          <w:rFonts w:ascii="Helvetica" w:hAnsi="Helvetica"/>
          <w:color w:val="000000"/>
        </w:rPr>
      </w:pPr>
      <w:r w:rsidRPr="00452968">
        <w:rPr>
          <w:rFonts w:ascii="Helvetica" w:hAnsi="Helvetica"/>
          <w:color w:val="000000"/>
        </w:rPr>
        <w:t>In Handelingen 16:16-18 zien we dat de paranormaal waarzeggende krachten van een jong meisje van demonische aard waren en dat die waarzeggende geest uit haar ging na de oproep van de apostel Paulus in de naam van Jezus Christus.</w:t>
      </w:r>
    </w:p>
    <w:p w14:paraId="7FFE885B"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Op een andere plaats in Handelingen 13:9 zegt Paulus vervuld van de Heilige Geest tegen </w:t>
      </w:r>
      <w:proofErr w:type="spellStart"/>
      <w:r w:rsidRPr="00452968">
        <w:rPr>
          <w:rFonts w:ascii="Helvetica" w:hAnsi="Helvetica"/>
          <w:color w:val="000000"/>
        </w:rPr>
        <w:t>Elymas</w:t>
      </w:r>
      <w:proofErr w:type="spellEnd"/>
      <w:r w:rsidRPr="00452968">
        <w:rPr>
          <w:rFonts w:ascii="Helvetica" w:hAnsi="Helvetica"/>
          <w:color w:val="000000"/>
        </w:rPr>
        <w:t xml:space="preserve">, de tovenaar: zoon des Duivels, vol van allerlei list en streken, vijand van alle gerechtigheid, zult gij niet ophouden de rechte wegen des Heren te </w:t>
      </w:r>
      <w:proofErr w:type="gramStart"/>
      <w:r w:rsidRPr="00452968">
        <w:rPr>
          <w:rFonts w:ascii="Helvetica" w:hAnsi="Helvetica"/>
          <w:color w:val="000000"/>
        </w:rPr>
        <w:t>verdraaien….</w:t>
      </w:r>
      <w:proofErr w:type="gramEnd"/>
      <w:r w:rsidRPr="00452968">
        <w:rPr>
          <w:rFonts w:ascii="Helvetica" w:hAnsi="Helvetica"/>
          <w:color w:val="000000"/>
        </w:rPr>
        <w:t>.</w:t>
      </w:r>
    </w:p>
    <w:p w14:paraId="62C2166C" w14:textId="5FC706DD" w:rsidR="008E76D7" w:rsidRPr="00452968" w:rsidRDefault="008E76D7" w:rsidP="008E76D7">
      <w:pPr>
        <w:pStyle w:val="Normaalweb"/>
        <w:rPr>
          <w:rFonts w:ascii="Helvetica" w:hAnsi="Helvetica"/>
          <w:color w:val="000000"/>
        </w:rPr>
      </w:pPr>
      <w:r w:rsidRPr="00452968">
        <w:rPr>
          <w:rFonts w:ascii="Helvetica" w:hAnsi="Helvetica"/>
          <w:color w:val="000000"/>
        </w:rPr>
        <w:t>Het is belangrijk aan te geven dat er twee bronnen van wijsheid zijn, die voor de mens beschikbaar zijn vanuit God en de duivel. Jac.3:15-17 Dat is niet de wijsheid, die van boven komt, maar zij is aards,</w:t>
      </w:r>
      <w:r w:rsidR="00C762FE" w:rsidRPr="00452968">
        <w:rPr>
          <w:rFonts w:ascii="Helvetica" w:hAnsi="Helvetica"/>
          <w:color w:val="000000"/>
        </w:rPr>
        <w:t xml:space="preserve"> </w:t>
      </w:r>
      <w:proofErr w:type="spellStart"/>
      <w:r w:rsidRPr="00452968">
        <w:rPr>
          <w:rFonts w:ascii="Helvetica" w:hAnsi="Helvetica"/>
          <w:color w:val="000000"/>
        </w:rPr>
        <w:t>ongeestelijk</w:t>
      </w:r>
      <w:proofErr w:type="spellEnd"/>
      <w:r w:rsidRPr="00452968">
        <w:rPr>
          <w:rFonts w:ascii="Helvetica" w:hAnsi="Helvetica"/>
          <w:color w:val="000000"/>
        </w:rPr>
        <w:t>,</w:t>
      </w:r>
      <w:r w:rsidR="00C762FE" w:rsidRPr="00452968">
        <w:rPr>
          <w:rFonts w:ascii="Helvetica" w:hAnsi="Helvetica"/>
          <w:color w:val="000000"/>
        </w:rPr>
        <w:t xml:space="preserve"> </w:t>
      </w:r>
      <w:r w:rsidRPr="00452968">
        <w:rPr>
          <w:rFonts w:ascii="Helvetica" w:hAnsi="Helvetica"/>
          <w:color w:val="000000"/>
        </w:rPr>
        <w:t xml:space="preserve">duivels want waar </w:t>
      </w:r>
      <w:proofErr w:type="spellStart"/>
      <w:r w:rsidRPr="00452968">
        <w:rPr>
          <w:rFonts w:ascii="Helvetica" w:hAnsi="Helvetica"/>
          <w:color w:val="000000"/>
        </w:rPr>
        <w:t>naijver</w:t>
      </w:r>
      <w:proofErr w:type="spellEnd"/>
      <w:r w:rsidRPr="00452968">
        <w:rPr>
          <w:rFonts w:ascii="Helvetica" w:hAnsi="Helvetica"/>
          <w:color w:val="000000"/>
        </w:rPr>
        <w:t xml:space="preserve"> en zelfzucht heerst daar is wanorde en allerlei kwade praktijk. Maar de Wijsheid van boven is vooreerst rein, vervolgens vreedzaam, vriendelijk, gezeglijk vol ontferming en goede vruchten, onpartijdig en ongeveinsd. Een hartverscheurende, indringende brief van dr. Robert A Morey (die al meer dan dertig jaar hekserij onderzoekt vanuit een Bijbels perspectief) aan teenagers die zich bezig (willen) houden met </w:t>
      </w:r>
      <w:proofErr w:type="spellStart"/>
      <w:r w:rsidRPr="00452968">
        <w:rPr>
          <w:rFonts w:ascii="Helvetica" w:hAnsi="Helvetica"/>
          <w:color w:val="000000"/>
        </w:rPr>
        <w:t>Wicca’s</w:t>
      </w:r>
      <w:proofErr w:type="spellEnd"/>
      <w:r w:rsidRPr="00452968">
        <w:rPr>
          <w:rFonts w:ascii="Helvetica" w:hAnsi="Helvetica"/>
          <w:color w:val="000000"/>
        </w:rPr>
        <w:t xml:space="preserve"> en hekserij kunt u lezen op www.logosresourcepages.org/letter.htm Wilt u meer weten over heksenpraktijken vanuit het oude en nieuwe testament en over rituelen, toverijen, astrologie en het lezen van menselijke en dierlijke ingewanden, dan kunt u de volgende Bijbelteksten bestuderen.</w:t>
      </w:r>
    </w:p>
    <w:p w14:paraId="4AE327BE" w14:textId="77777777" w:rsidR="008E76D7" w:rsidRPr="00452968" w:rsidRDefault="008E76D7" w:rsidP="008E76D7">
      <w:pPr>
        <w:pStyle w:val="Normaalweb"/>
        <w:rPr>
          <w:rFonts w:ascii="Helvetica" w:hAnsi="Helvetica"/>
          <w:color w:val="000000"/>
        </w:rPr>
      </w:pPr>
      <w:r w:rsidRPr="00452968">
        <w:rPr>
          <w:rFonts w:ascii="Helvetica" w:hAnsi="Helvetica"/>
          <w:color w:val="000000"/>
        </w:rPr>
        <w:t>Ex.22:18, Lev.19:26 en 31 Lev.20:27, Deut.12:31 Deut. 18 :10-14, 1Sam15 :23, 2Kon.17 :17 2Kon.21 :6, 2Kon 23:24, 1Kron.10:13, Jes.8:19 en 19:3, Jes.47:12-13, Jer.27:9-10 Mal.3:5 Hand.13:6-10 Gal.5:19-21en Op.21:8</w:t>
      </w:r>
    </w:p>
    <w:p w14:paraId="07787D31" w14:textId="4B8C4E94" w:rsidR="008E76D7" w:rsidRPr="00452968" w:rsidRDefault="008E76D7" w:rsidP="008E76D7">
      <w:pPr>
        <w:pStyle w:val="Normaalweb"/>
        <w:rPr>
          <w:rFonts w:ascii="Helvetica" w:hAnsi="Helvetica"/>
          <w:b/>
          <w:bCs/>
          <w:color w:val="000000"/>
        </w:rPr>
      </w:pPr>
      <w:r w:rsidRPr="00452968">
        <w:rPr>
          <w:rFonts w:ascii="Helvetica" w:hAnsi="Helvetica"/>
          <w:b/>
          <w:bCs/>
          <w:color w:val="000000"/>
        </w:rPr>
        <w:t>Gerard Feller</w:t>
      </w:r>
      <w:r w:rsidR="00C762FE" w:rsidRPr="00452968">
        <w:rPr>
          <w:rFonts w:ascii="Helvetica" w:hAnsi="Helvetica"/>
          <w:b/>
          <w:bCs/>
          <w:color w:val="000000"/>
        </w:rPr>
        <w:t xml:space="preserve"> 1995</w:t>
      </w:r>
    </w:p>
    <w:p w14:paraId="34677A1F" w14:textId="77777777" w:rsidR="008E76D7" w:rsidRPr="00452968" w:rsidRDefault="008E76D7" w:rsidP="008E76D7">
      <w:pPr>
        <w:pStyle w:val="Normaalweb"/>
        <w:rPr>
          <w:rFonts w:ascii="Helvetica" w:hAnsi="Helvetica"/>
          <w:color w:val="000000"/>
        </w:rPr>
      </w:pPr>
      <w:proofErr w:type="spellStart"/>
      <w:r w:rsidRPr="00452968">
        <w:rPr>
          <w:rFonts w:ascii="Helvetica" w:hAnsi="Helvetica"/>
          <w:color w:val="000000"/>
        </w:rPr>
        <w:t>Notes</w:t>
      </w:r>
      <w:proofErr w:type="spellEnd"/>
      <w:r w:rsidRPr="00452968">
        <w:rPr>
          <w:rFonts w:ascii="Helvetica" w:hAnsi="Helvetica"/>
          <w:color w:val="000000"/>
        </w:rPr>
        <w:t>:</w:t>
      </w:r>
    </w:p>
    <w:p w14:paraId="00C4CF62" w14:textId="77777777" w:rsidR="008E76D7" w:rsidRPr="00452968" w:rsidRDefault="008E76D7" w:rsidP="008E76D7">
      <w:pPr>
        <w:pStyle w:val="Normaalweb"/>
        <w:rPr>
          <w:rFonts w:ascii="Helvetica" w:hAnsi="Helvetica"/>
          <w:color w:val="000000"/>
        </w:rPr>
      </w:pPr>
      <w:r w:rsidRPr="00452968">
        <w:rPr>
          <w:rFonts w:ascii="Helvetica" w:hAnsi="Helvetica"/>
          <w:color w:val="000000"/>
        </w:rPr>
        <w:lastRenderedPageBreak/>
        <w:t>1) Zie voor een uitgebreide woordstudie www.logosresourcepages.org/truthwit.htm</w:t>
      </w:r>
    </w:p>
    <w:p w14:paraId="19548718" w14:textId="77777777" w:rsidR="008E76D7" w:rsidRPr="00452968" w:rsidRDefault="008E76D7" w:rsidP="008E76D7">
      <w:pPr>
        <w:pStyle w:val="Normaalweb"/>
        <w:rPr>
          <w:rFonts w:ascii="Helvetica" w:hAnsi="Helvetica"/>
          <w:color w:val="000000"/>
        </w:rPr>
      </w:pPr>
      <w:r w:rsidRPr="00452968">
        <w:rPr>
          <w:rFonts w:ascii="Helvetica" w:hAnsi="Helvetica"/>
          <w:color w:val="000000"/>
        </w:rPr>
        <w:t>2) Zie www.skepsis.nl/heksen.html</w:t>
      </w:r>
    </w:p>
    <w:p w14:paraId="5ACF68CD" w14:textId="77777777" w:rsidR="008E76D7" w:rsidRPr="00452968" w:rsidRDefault="008E76D7" w:rsidP="008E76D7">
      <w:pPr>
        <w:pStyle w:val="Normaalweb"/>
        <w:rPr>
          <w:rFonts w:ascii="Helvetica" w:hAnsi="Helvetica"/>
          <w:color w:val="000000"/>
          <w:lang w:val="en-US"/>
        </w:rPr>
      </w:pPr>
      <w:r w:rsidRPr="00452968">
        <w:rPr>
          <w:rFonts w:ascii="Helvetica" w:hAnsi="Helvetica"/>
          <w:color w:val="000000"/>
          <w:lang w:val="en-US"/>
        </w:rPr>
        <w:t>3) David Cohen A natural history of unnatural things, New York Mc Call Pub. Co 1971 pag.31,32</w:t>
      </w:r>
    </w:p>
    <w:p w14:paraId="61F477F2" w14:textId="77777777" w:rsidR="008E76D7" w:rsidRPr="00452968" w:rsidRDefault="008E76D7" w:rsidP="008E76D7">
      <w:pPr>
        <w:pStyle w:val="Normaalweb"/>
        <w:rPr>
          <w:rFonts w:ascii="Helvetica" w:hAnsi="Helvetica"/>
          <w:color w:val="000000"/>
          <w:lang w:val="en-US"/>
        </w:rPr>
      </w:pPr>
      <w:r w:rsidRPr="00452968">
        <w:rPr>
          <w:rFonts w:ascii="Helvetica" w:hAnsi="Helvetica"/>
          <w:color w:val="000000"/>
          <w:lang w:val="en-US"/>
        </w:rPr>
        <w:t>4) www.home-4.tiscali.nl/%%t968103/pfi_nederland/pf_wicca.htm</w:t>
      </w:r>
    </w:p>
    <w:p w14:paraId="7AAA5D9F" w14:textId="77777777" w:rsidR="008E76D7" w:rsidRPr="00452968" w:rsidRDefault="008E76D7" w:rsidP="008E76D7">
      <w:pPr>
        <w:pStyle w:val="Normaalweb"/>
        <w:rPr>
          <w:rFonts w:ascii="Helvetica" w:hAnsi="Helvetica"/>
          <w:color w:val="000000"/>
        </w:rPr>
      </w:pPr>
      <w:r w:rsidRPr="00452968">
        <w:rPr>
          <w:rFonts w:ascii="Helvetica" w:hAnsi="Helvetica"/>
          <w:color w:val="000000"/>
        </w:rPr>
        <w:t>5) www.1.tip.nl/%t968103/silver_circle/sc_wicca.htm</w:t>
      </w:r>
    </w:p>
    <w:p w14:paraId="74D68D60" w14:textId="77777777" w:rsidR="008E76D7" w:rsidRPr="00452968" w:rsidRDefault="008E76D7" w:rsidP="008E76D7">
      <w:pPr>
        <w:pStyle w:val="Normaalweb"/>
        <w:rPr>
          <w:rFonts w:ascii="Helvetica" w:hAnsi="Helvetica"/>
          <w:color w:val="000000"/>
          <w:lang w:val="en-US"/>
        </w:rPr>
      </w:pPr>
      <w:r w:rsidRPr="00452968">
        <w:rPr>
          <w:rFonts w:ascii="Helvetica" w:hAnsi="Helvetica"/>
          <w:color w:val="000000"/>
          <w:lang w:val="en-US"/>
        </w:rPr>
        <w:t>6) www.members.home.nl/wicca/wicca.htm (</w:t>
      </w:r>
      <w:proofErr w:type="spellStart"/>
      <w:r w:rsidRPr="00452968">
        <w:rPr>
          <w:rFonts w:ascii="Helvetica" w:hAnsi="Helvetica"/>
          <w:color w:val="000000"/>
          <w:lang w:val="en-US"/>
        </w:rPr>
        <w:t>Compuserve</w:t>
      </w:r>
      <w:proofErr w:type="spellEnd"/>
      <w:r w:rsidRPr="00452968">
        <w:rPr>
          <w:rFonts w:ascii="Helvetica" w:hAnsi="Helvetica"/>
          <w:color w:val="000000"/>
          <w:lang w:val="en-US"/>
        </w:rPr>
        <w:t>)</w:t>
      </w:r>
    </w:p>
    <w:p w14:paraId="65FA9C60"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7) Merlin </w:t>
      </w:r>
      <w:proofErr w:type="spellStart"/>
      <w:r w:rsidRPr="00452968">
        <w:rPr>
          <w:rFonts w:ascii="Helvetica" w:hAnsi="Helvetica"/>
          <w:color w:val="000000"/>
        </w:rPr>
        <w:t>Sijthove</w:t>
      </w:r>
      <w:proofErr w:type="spellEnd"/>
      <w:r w:rsidRPr="00452968">
        <w:rPr>
          <w:rFonts w:ascii="Helvetica" w:hAnsi="Helvetica"/>
          <w:color w:val="000000"/>
        </w:rPr>
        <w:t xml:space="preserve"> heeft als </w:t>
      </w:r>
      <w:proofErr w:type="spellStart"/>
      <w:r w:rsidRPr="00452968">
        <w:rPr>
          <w:rFonts w:ascii="Helvetica" w:hAnsi="Helvetica"/>
          <w:color w:val="000000"/>
        </w:rPr>
        <w:t>Wicca</w:t>
      </w:r>
      <w:proofErr w:type="spellEnd"/>
      <w:r w:rsidRPr="00452968">
        <w:rPr>
          <w:rFonts w:ascii="Helvetica" w:hAnsi="Helvetica"/>
          <w:color w:val="000000"/>
        </w:rPr>
        <w:t xml:space="preserve"> de fundamentele </w:t>
      </w:r>
      <w:proofErr w:type="spellStart"/>
      <w:r w:rsidRPr="00452968">
        <w:rPr>
          <w:rFonts w:ascii="Helvetica" w:hAnsi="Helvetica"/>
          <w:color w:val="000000"/>
        </w:rPr>
        <w:t>gedachtenvan</w:t>
      </w:r>
      <w:proofErr w:type="spellEnd"/>
      <w:r w:rsidRPr="00452968">
        <w:rPr>
          <w:rFonts w:ascii="Helvetica" w:hAnsi="Helvetica"/>
          <w:color w:val="000000"/>
        </w:rPr>
        <w:t xml:space="preserve"> de natuurreligie beschreven </w:t>
      </w:r>
      <w:proofErr w:type="gramStart"/>
      <w:r w:rsidRPr="00452968">
        <w:rPr>
          <w:rFonts w:ascii="Helvetica" w:hAnsi="Helvetica"/>
          <w:color w:val="000000"/>
        </w:rPr>
        <w:t>in :Moderne</w:t>
      </w:r>
      <w:proofErr w:type="gramEnd"/>
      <w:r w:rsidRPr="00452968">
        <w:rPr>
          <w:rFonts w:ascii="Helvetica" w:hAnsi="Helvetica"/>
          <w:color w:val="000000"/>
        </w:rPr>
        <w:t xml:space="preserve"> hekserij, portret van een natuurreligie ISBN 9043500100)</w:t>
      </w:r>
    </w:p>
    <w:p w14:paraId="5A4DFC7E"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8) Ko en Jo </w:t>
      </w:r>
      <w:proofErr w:type="spellStart"/>
      <w:r w:rsidRPr="00452968">
        <w:rPr>
          <w:rFonts w:ascii="Helvetica" w:hAnsi="Helvetica"/>
          <w:color w:val="000000"/>
        </w:rPr>
        <w:t>Lankester</w:t>
      </w:r>
      <w:proofErr w:type="spellEnd"/>
      <w:r w:rsidRPr="00452968">
        <w:rPr>
          <w:rFonts w:ascii="Helvetica" w:hAnsi="Helvetica"/>
          <w:color w:val="000000"/>
        </w:rPr>
        <w:t>: De kringloop van het leven ISBN 90-325-0587-4</w:t>
      </w:r>
    </w:p>
    <w:p w14:paraId="7CDC6402"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9) </w:t>
      </w:r>
      <w:proofErr w:type="spellStart"/>
      <w:r w:rsidRPr="00452968">
        <w:rPr>
          <w:rFonts w:ascii="Helvetica" w:hAnsi="Helvetica"/>
          <w:color w:val="000000"/>
        </w:rPr>
        <w:t>Drs</w:t>
      </w:r>
      <w:proofErr w:type="spellEnd"/>
      <w:r w:rsidRPr="00452968">
        <w:rPr>
          <w:rFonts w:ascii="Helvetica" w:hAnsi="Helvetica"/>
          <w:color w:val="000000"/>
        </w:rPr>
        <w:t xml:space="preserve"> R </w:t>
      </w:r>
      <w:proofErr w:type="spellStart"/>
      <w:r w:rsidRPr="00452968">
        <w:rPr>
          <w:rFonts w:ascii="Helvetica" w:hAnsi="Helvetica"/>
          <w:color w:val="000000"/>
        </w:rPr>
        <w:t>Matzken</w:t>
      </w:r>
      <w:proofErr w:type="spellEnd"/>
      <w:r w:rsidRPr="00452968">
        <w:rPr>
          <w:rFonts w:ascii="Helvetica" w:hAnsi="Helvetica"/>
          <w:color w:val="000000"/>
        </w:rPr>
        <w:t xml:space="preserve">: New Age handboek </w:t>
      </w:r>
      <w:proofErr w:type="spellStart"/>
      <w:r w:rsidRPr="00452968">
        <w:rPr>
          <w:rFonts w:ascii="Helvetica" w:hAnsi="Helvetica"/>
          <w:color w:val="000000"/>
        </w:rPr>
        <w:t>blz</w:t>
      </w:r>
      <w:proofErr w:type="spellEnd"/>
      <w:r w:rsidRPr="00452968">
        <w:rPr>
          <w:rFonts w:ascii="Helvetica" w:hAnsi="Helvetica"/>
          <w:color w:val="000000"/>
        </w:rPr>
        <w:t xml:space="preserve"> 164,95) </w:t>
      </w:r>
      <w:proofErr w:type="spellStart"/>
      <w:r w:rsidRPr="00452968">
        <w:rPr>
          <w:rFonts w:ascii="Helvetica" w:hAnsi="Helvetica"/>
          <w:color w:val="000000"/>
        </w:rPr>
        <w:t>Buyten</w:t>
      </w:r>
      <w:proofErr w:type="spellEnd"/>
      <w:r w:rsidRPr="00452968">
        <w:rPr>
          <w:rFonts w:ascii="Helvetica" w:hAnsi="Helvetica"/>
          <w:color w:val="000000"/>
        </w:rPr>
        <w:t xml:space="preserve"> &amp; </w:t>
      </w:r>
      <w:proofErr w:type="spellStart"/>
      <w:r w:rsidRPr="00452968">
        <w:rPr>
          <w:rFonts w:ascii="Helvetica" w:hAnsi="Helvetica"/>
          <w:color w:val="000000"/>
        </w:rPr>
        <w:t>Schipperheyn</w:t>
      </w:r>
      <w:proofErr w:type="spellEnd"/>
      <w:r w:rsidRPr="00452968">
        <w:rPr>
          <w:rFonts w:ascii="Helvetica" w:hAnsi="Helvetica"/>
          <w:color w:val="000000"/>
        </w:rPr>
        <w:t xml:space="preserve"> Amsterdam 1990.</w:t>
      </w:r>
    </w:p>
    <w:p w14:paraId="2DF592B2" w14:textId="77777777" w:rsidR="008E76D7" w:rsidRPr="00452968" w:rsidRDefault="008E76D7" w:rsidP="008E76D7">
      <w:pPr>
        <w:pStyle w:val="Normaalweb"/>
        <w:rPr>
          <w:rFonts w:ascii="Helvetica" w:hAnsi="Helvetica"/>
          <w:color w:val="000000"/>
        </w:rPr>
      </w:pPr>
      <w:r w:rsidRPr="00452968">
        <w:rPr>
          <w:rFonts w:ascii="Helvetica" w:hAnsi="Helvetica"/>
          <w:color w:val="000000"/>
          <w:lang w:val="en-US"/>
        </w:rPr>
        <w:t xml:space="preserve">10) Unmasking the truth about witches, pastor David L Brown. </w:t>
      </w:r>
      <w:r w:rsidRPr="00452968">
        <w:rPr>
          <w:rFonts w:ascii="Helvetica" w:hAnsi="Helvetica"/>
          <w:color w:val="000000"/>
        </w:rPr>
        <w:t>(</w:t>
      </w:r>
      <w:proofErr w:type="gramStart"/>
      <w:r w:rsidRPr="00452968">
        <w:rPr>
          <w:rFonts w:ascii="Helvetica" w:hAnsi="Helvetica"/>
          <w:color w:val="000000"/>
        </w:rPr>
        <w:t>juni</w:t>
      </w:r>
      <w:proofErr w:type="gramEnd"/>
      <w:r w:rsidRPr="00452968">
        <w:rPr>
          <w:rFonts w:ascii="Helvetica" w:hAnsi="Helvetica"/>
          <w:color w:val="000000"/>
        </w:rPr>
        <w:t xml:space="preserve"> 1977) www.logoresourcepages.org/truthwit.htm</w:t>
      </w:r>
    </w:p>
    <w:p w14:paraId="410974C8"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11) Herman Beukers artikel </w:t>
      </w:r>
      <w:proofErr w:type="spellStart"/>
      <w:r w:rsidRPr="00452968">
        <w:rPr>
          <w:rFonts w:ascii="Helvetica" w:hAnsi="Helvetica"/>
          <w:color w:val="000000"/>
        </w:rPr>
        <w:t>skepter</w:t>
      </w:r>
      <w:proofErr w:type="spellEnd"/>
      <w:r w:rsidRPr="00452968">
        <w:rPr>
          <w:rFonts w:ascii="Helvetica" w:hAnsi="Helvetica"/>
          <w:color w:val="000000"/>
        </w:rPr>
        <w:t xml:space="preserve"> 13 (3) sept.2000</w:t>
      </w:r>
    </w:p>
    <w:p w14:paraId="22D1E663"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12) John Parker: At </w:t>
      </w:r>
      <w:proofErr w:type="spellStart"/>
      <w:r w:rsidRPr="00452968">
        <w:rPr>
          <w:rFonts w:ascii="Helvetica" w:hAnsi="Helvetica"/>
          <w:color w:val="000000"/>
        </w:rPr>
        <w:t>the</w:t>
      </w:r>
      <w:proofErr w:type="spellEnd"/>
      <w:r w:rsidRPr="00452968">
        <w:rPr>
          <w:rFonts w:ascii="Helvetica" w:hAnsi="Helvetica"/>
          <w:color w:val="000000"/>
        </w:rPr>
        <w:t xml:space="preserve"> </w:t>
      </w:r>
      <w:proofErr w:type="spellStart"/>
      <w:r w:rsidRPr="00452968">
        <w:rPr>
          <w:rFonts w:ascii="Helvetica" w:hAnsi="Helvetica"/>
          <w:color w:val="000000"/>
        </w:rPr>
        <w:t>heart</w:t>
      </w:r>
      <w:proofErr w:type="spellEnd"/>
      <w:r w:rsidRPr="00452968">
        <w:rPr>
          <w:rFonts w:ascii="Helvetica" w:hAnsi="Helvetica"/>
          <w:color w:val="000000"/>
        </w:rPr>
        <w:t xml:space="preserve"> of </w:t>
      </w:r>
      <w:proofErr w:type="spellStart"/>
      <w:r w:rsidRPr="00452968">
        <w:rPr>
          <w:rFonts w:ascii="Helvetica" w:hAnsi="Helvetica"/>
          <w:color w:val="000000"/>
        </w:rPr>
        <w:t>darkness</w:t>
      </w:r>
      <w:proofErr w:type="spellEnd"/>
      <w:r w:rsidRPr="00452968">
        <w:rPr>
          <w:rFonts w:ascii="Helvetica" w:hAnsi="Helvetica"/>
          <w:color w:val="000000"/>
        </w:rPr>
        <w:t xml:space="preserve"> Zie ook A Kelly: </w:t>
      </w:r>
      <w:proofErr w:type="spellStart"/>
      <w:r w:rsidRPr="00452968">
        <w:rPr>
          <w:rFonts w:ascii="Helvetica" w:hAnsi="Helvetica"/>
          <w:color w:val="000000"/>
        </w:rPr>
        <w:t>Crafting</w:t>
      </w:r>
      <w:proofErr w:type="spellEnd"/>
      <w:r w:rsidRPr="00452968">
        <w:rPr>
          <w:rFonts w:ascii="Helvetica" w:hAnsi="Helvetica"/>
          <w:color w:val="000000"/>
        </w:rPr>
        <w:t xml:space="preserve"> </w:t>
      </w:r>
      <w:proofErr w:type="spellStart"/>
      <w:r w:rsidRPr="00452968">
        <w:rPr>
          <w:rFonts w:ascii="Helvetica" w:hAnsi="Helvetica"/>
          <w:color w:val="000000"/>
        </w:rPr>
        <w:t>the</w:t>
      </w:r>
      <w:proofErr w:type="spellEnd"/>
      <w:r w:rsidRPr="00452968">
        <w:rPr>
          <w:rFonts w:ascii="Helvetica" w:hAnsi="Helvetica"/>
          <w:color w:val="000000"/>
        </w:rPr>
        <w:t xml:space="preserve"> art of </w:t>
      </w:r>
      <w:proofErr w:type="spellStart"/>
      <w:r w:rsidRPr="00452968">
        <w:rPr>
          <w:rFonts w:ascii="Helvetica" w:hAnsi="Helvetica"/>
          <w:color w:val="000000"/>
        </w:rPr>
        <w:t>magic</w:t>
      </w:r>
      <w:proofErr w:type="spellEnd"/>
      <w:r w:rsidRPr="00452968">
        <w:rPr>
          <w:rFonts w:ascii="Helvetica" w:hAnsi="Helvetica"/>
          <w:color w:val="000000"/>
        </w:rPr>
        <w:t xml:space="preserve"> (Een van de belangrijkste stichters van heksenbewegingen)</w:t>
      </w:r>
    </w:p>
    <w:p w14:paraId="6980339D" w14:textId="77777777" w:rsidR="008E76D7" w:rsidRPr="00452968" w:rsidRDefault="008E76D7" w:rsidP="008E76D7">
      <w:pPr>
        <w:pStyle w:val="Normaalweb"/>
        <w:rPr>
          <w:rFonts w:ascii="Helvetica" w:hAnsi="Helvetica"/>
          <w:color w:val="000000"/>
        </w:rPr>
      </w:pPr>
      <w:r w:rsidRPr="00452968">
        <w:rPr>
          <w:rFonts w:ascii="Helvetica" w:hAnsi="Helvetica"/>
          <w:color w:val="000000"/>
        </w:rPr>
        <w:t xml:space="preserve">13) In het </w:t>
      </w:r>
      <w:proofErr w:type="spellStart"/>
      <w:r w:rsidRPr="00452968">
        <w:rPr>
          <w:rFonts w:ascii="Helvetica" w:hAnsi="Helvetica"/>
          <w:color w:val="000000"/>
        </w:rPr>
        <w:t>engels</w:t>
      </w:r>
      <w:proofErr w:type="spellEnd"/>
      <w:r w:rsidRPr="00452968">
        <w:rPr>
          <w:rFonts w:ascii="Helvetica" w:hAnsi="Helvetica"/>
          <w:color w:val="000000"/>
        </w:rPr>
        <w:t xml:space="preserve"> uitgegeven </w:t>
      </w:r>
      <w:proofErr w:type="spellStart"/>
      <w:r w:rsidRPr="00452968">
        <w:rPr>
          <w:rFonts w:ascii="Helvetica" w:hAnsi="Helvetica"/>
          <w:color w:val="000000"/>
        </w:rPr>
        <w:t>onde</w:t>
      </w:r>
      <w:proofErr w:type="spellEnd"/>
      <w:r w:rsidRPr="00452968">
        <w:rPr>
          <w:rFonts w:ascii="Helvetica" w:hAnsi="Helvetica"/>
          <w:color w:val="000000"/>
        </w:rPr>
        <w:t xml:space="preserve"> r de titel Satanisme and </w:t>
      </w:r>
      <w:proofErr w:type="spellStart"/>
      <w:r w:rsidRPr="00452968">
        <w:rPr>
          <w:rFonts w:ascii="Helvetica" w:hAnsi="Helvetica"/>
          <w:color w:val="000000"/>
        </w:rPr>
        <w:t>Witchkraft</w:t>
      </w:r>
      <w:proofErr w:type="spellEnd"/>
      <w:r w:rsidRPr="00452968">
        <w:rPr>
          <w:rFonts w:ascii="Helvetica" w:hAnsi="Helvetica"/>
          <w:color w:val="000000"/>
        </w:rPr>
        <w:t xml:space="preserve"> door Citadel Press</w:t>
      </w:r>
    </w:p>
    <w:p w14:paraId="7648EB18" w14:textId="77777777" w:rsidR="008E76D7" w:rsidRPr="00452968" w:rsidRDefault="008E76D7" w:rsidP="008E76D7">
      <w:pPr>
        <w:pStyle w:val="Normaalweb"/>
        <w:rPr>
          <w:rFonts w:ascii="Helvetica" w:hAnsi="Helvetica"/>
          <w:color w:val="000000"/>
          <w:lang w:val="en-US"/>
        </w:rPr>
      </w:pPr>
      <w:r w:rsidRPr="00452968">
        <w:rPr>
          <w:rFonts w:ascii="Helvetica" w:hAnsi="Helvetica"/>
          <w:color w:val="000000"/>
          <w:lang w:val="en-US"/>
        </w:rPr>
        <w:t>14) David L Brown www.logoresourcepages.org/truthwit.htm</w:t>
      </w:r>
    </w:p>
    <w:p w14:paraId="666FE87C" w14:textId="77777777" w:rsidR="008E76D7" w:rsidRPr="00452968" w:rsidRDefault="008E76D7" w:rsidP="008E76D7">
      <w:pPr>
        <w:pStyle w:val="Normaalweb"/>
        <w:rPr>
          <w:rFonts w:ascii="Helvetica" w:hAnsi="Helvetica"/>
          <w:color w:val="000000"/>
          <w:lang w:val="en-US"/>
        </w:rPr>
      </w:pPr>
      <w:r w:rsidRPr="00452968">
        <w:rPr>
          <w:rFonts w:ascii="Helvetica" w:hAnsi="Helvetica"/>
          <w:color w:val="000000"/>
          <w:lang w:val="en-US"/>
        </w:rPr>
        <w:t xml:space="preserve">15) Second annual Faggot witch camp, august 26-30, 1991 in the Wyalusing stat park in prairie du </w:t>
      </w:r>
      <w:proofErr w:type="spellStart"/>
      <w:r w:rsidRPr="00452968">
        <w:rPr>
          <w:rFonts w:ascii="Helvetica" w:hAnsi="Helvetica"/>
          <w:color w:val="000000"/>
          <w:lang w:val="en-US"/>
        </w:rPr>
        <w:t>chien</w:t>
      </w:r>
      <w:proofErr w:type="spellEnd"/>
      <w:r w:rsidRPr="00452968">
        <w:rPr>
          <w:rFonts w:ascii="Helvetica" w:hAnsi="Helvetica"/>
          <w:color w:val="000000"/>
          <w:lang w:val="en-US"/>
        </w:rPr>
        <w:t>, Wisconsin</w:t>
      </w:r>
    </w:p>
    <w:p w14:paraId="6E36C51F" w14:textId="77777777" w:rsidR="008E76D7" w:rsidRPr="00452968" w:rsidRDefault="008E76D7" w:rsidP="008E76D7">
      <w:pPr>
        <w:pStyle w:val="Normaalweb"/>
        <w:rPr>
          <w:rFonts w:ascii="Helvetica" w:hAnsi="Helvetica"/>
          <w:color w:val="000000"/>
          <w:lang w:val="en-US"/>
        </w:rPr>
      </w:pPr>
      <w:r w:rsidRPr="00452968">
        <w:rPr>
          <w:rFonts w:ascii="Helvetica" w:hAnsi="Helvetica"/>
          <w:color w:val="000000"/>
          <w:lang w:val="en-US"/>
        </w:rPr>
        <w:t xml:space="preserve">16) Rebecca Brown MD: He came to set the captives free </w:t>
      </w:r>
      <w:proofErr w:type="spellStart"/>
      <w:r w:rsidRPr="00452968">
        <w:rPr>
          <w:rFonts w:ascii="Helvetica" w:hAnsi="Helvetica"/>
          <w:color w:val="000000"/>
          <w:lang w:val="en-US"/>
        </w:rPr>
        <w:t>isbn</w:t>
      </w:r>
      <w:proofErr w:type="spellEnd"/>
      <w:r w:rsidRPr="00452968">
        <w:rPr>
          <w:rFonts w:ascii="Helvetica" w:hAnsi="Helvetica"/>
          <w:color w:val="000000"/>
          <w:lang w:val="en-US"/>
        </w:rPr>
        <w:t xml:space="preserve"> 0-88368-323-7 (1992)</w:t>
      </w:r>
    </w:p>
    <w:p w14:paraId="569B1BA9" w14:textId="77777777" w:rsidR="00010034" w:rsidRPr="00452968" w:rsidRDefault="00010034">
      <w:pPr>
        <w:rPr>
          <w:rFonts w:ascii="Helvetica" w:hAnsi="Helvetica"/>
          <w:sz w:val="24"/>
          <w:szCs w:val="24"/>
          <w:lang w:val="en-US"/>
        </w:rPr>
      </w:pPr>
    </w:p>
    <w:p w14:paraId="46351B91" w14:textId="77777777" w:rsidR="008E76D7" w:rsidRPr="00452968" w:rsidRDefault="008E76D7">
      <w:pPr>
        <w:rPr>
          <w:rFonts w:ascii="Helvetica" w:hAnsi="Helvetica"/>
          <w:sz w:val="24"/>
          <w:szCs w:val="24"/>
          <w:lang w:val="en-US"/>
        </w:rPr>
      </w:pPr>
    </w:p>
    <w:p w14:paraId="4843A4A5" w14:textId="77777777" w:rsidR="00452968" w:rsidRPr="00452968" w:rsidRDefault="00452968">
      <w:pPr>
        <w:rPr>
          <w:rFonts w:ascii="Helvetica" w:hAnsi="Helvetica"/>
          <w:sz w:val="24"/>
          <w:szCs w:val="24"/>
          <w:lang w:val="en-US"/>
        </w:rPr>
      </w:pPr>
    </w:p>
    <w:sectPr w:rsidR="00452968" w:rsidRPr="00452968" w:rsidSect="008E76D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D7"/>
    <w:rsid w:val="00010034"/>
    <w:rsid w:val="0001060C"/>
    <w:rsid w:val="000343A4"/>
    <w:rsid w:val="00150E6D"/>
    <w:rsid w:val="00365678"/>
    <w:rsid w:val="00452968"/>
    <w:rsid w:val="00513650"/>
    <w:rsid w:val="006E244A"/>
    <w:rsid w:val="0085197D"/>
    <w:rsid w:val="008C5FCC"/>
    <w:rsid w:val="008E76D7"/>
    <w:rsid w:val="00C762F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337A9F"/>
  <w14:defaultImageDpi w14:val="32767"/>
  <w15:chartTrackingRefBased/>
  <w15:docId w15:val="{84609B47-3A23-5848-ADB5-E96AAAFA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E76D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E76D7"/>
  </w:style>
  <w:style w:type="character" w:styleId="Hyperlink">
    <w:name w:val="Hyperlink"/>
    <w:basedOn w:val="Standaardalinea-lettertype"/>
    <w:uiPriority w:val="99"/>
    <w:unhideWhenUsed/>
    <w:rsid w:val="00452968"/>
    <w:rPr>
      <w:color w:val="0563C1" w:themeColor="hyperlink"/>
      <w:u w:val="single"/>
    </w:rPr>
  </w:style>
  <w:style w:type="character" w:styleId="Onopgelostemelding">
    <w:name w:val="Unresolved Mention"/>
    <w:basedOn w:val="Standaardalinea-lettertype"/>
    <w:uiPriority w:val="99"/>
    <w:rsid w:val="0045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3936">
      <w:bodyDiv w:val="1"/>
      <w:marLeft w:val="0"/>
      <w:marRight w:val="0"/>
      <w:marTop w:val="0"/>
      <w:marBottom w:val="0"/>
      <w:divBdr>
        <w:top w:val="none" w:sz="0" w:space="0" w:color="auto"/>
        <w:left w:val="none" w:sz="0" w:space="0" w:color="auto"/>
        <w:bottom w:val="none" w:sz="0" w:space="0" w:color="auto"/>
        <w:right w:val="none" w:sz="0" w:space="0" w:color="auto"/>
      </w:divBdr>
    </w:div>
    <w:div w:id="2023896035">
      <w:bodyDiv w:val="1"/>
      <w:marLeft w:val="0"/>
      <w:marRight w:val="0"/>
      <w:marTop w:val="0"/>
      <w:marBottom w:val="0"/>
      <w:divBdr>
        <w:top w:val="none" w:sz="0" w:space="0" w:color="auto"/>
        <w:left w:val="none" w:sz="0" w:space="0" w:color="auto"/>
        <w:bottom w:val="none" w:sz="0" w:space="0" w:color="auto"/>
        <w:right w:val="none" w:sz="0" w:space="0" w:color="auto"/>
      </w:divBdr>
      <w:divsChild>
        <w:div w:id="1170564486">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arinaweb.nl/wicca/wicca-godin-god.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rcewicca.nl/wicca.html" TargetMode="External"/><Relationship Id="rId12" Type="http://schemas.openxmlformats.org/officeDocument/2006/relationships/hyperlink" Target="https://www.youtube.com/watch?v=urZBB1HBNM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darticles.com/p/articles/mi_m2386/is_1_111/ai_62685559" TargetMode="External"/><Relationship Id="rId11" Type="http://schemas.openxmlformats.org/officeDocument/2006/relationships/hyperlink" Target="https://www.youtube.com/watch?v=tfB-a0zm0Qs" TargetMode="External"/><Relationship Id="rId5" Type="http://schemas.openxmlformats.org/officeDocument/2006/relationships/hyperlink" Target="http://www.cog.org/pwr/don.htm." TargetMode="External"/><Relationship Id="rId10" Type="http://schemas.openxmlformats.org/officeDocument/2006/relationships/hyperlink" Target="http://www.trendystyle.net/literaircafe/interviews/susansmit.htm" TargetMode="External"/><Relationship Id="rId4" Type="http://schemas.openxmlformats.org/officeDocument/2006/relationships/hyperlink" Target="http://www.equip.org/" TargetMode="External"/><Relationship Id="rId9" Type="http://schemas.openxmlformats.org/officeDocument/2006/relationships/hyperlink" Target="http://www.susansmit.nl/hekserij"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8663</Words>
  <Characters>47651</Characters>
  <Application>Microsoft Office Word</Application>
  <DocSecurity>0</DocSecurity>
  <Lines>397</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2022-01-24T12:30:00Z</dcterms:created>
  <dcterms:modified xsi:type="dcterms:W3CDTF">2022-01-24T12:30:00Z</dcterms:modified>
</cp:coreProperties>
</file>