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DB4B" w14:textId="3FB20C5C" w:rsidR="003002C6" w:rsidRPr="000E0537" w:rsidRDefault="003002C6" w:rsidP="003002C6">
      <w:pPr>
        <w:shd w:val="clear" w:color="auto" w:fill="FFFFFF"/>
        <w:spacing w:after="0" w:line="312" w:lineRule="atLeast"/>
        <w:textAlignment w:val="baseline"/>
        <w:outlineLvl w:val="0"/>
        <w:rPr>
          <w:rFonts w:ascii="Worldwide" w:eastAsia="Times New Roman" w:hAnsi="Worldwide" w:cs="Times New Roman"/>
          <w:b/>
          <w:bCs/>
          <w:color w:val="000000"/>
          <w:kern w:val="36"/>
          <w:sz w:val="36"/>
          <w:szCs w:val="36"/>
          <w:lang w:eastAsia="nl-NL"/>
        </w:rPr>
      </w:pPr>
      <w:r w:rsidRPr="000E0537">
        <w:rPr>
          <w:rFonts w:ascii="Worldwide" w:eastAsia="Times New Roman" w:hAnsi="Worldwide" w:cs="Times New Roman"/>
          <w:b/>
          <w:bCs/>
          <w:color w:val="000000"/>
          <w:kern w:val="36"/>
          <w:sz w:val="36"/>
          <w:szCs w:val="36"/>
          <w:lang w:eastAsia="nl-NL"/>
        </w:rPr>
        <w:t xml:space="preserve">Met Christus </w:t>
      </w:r>
      <w:r w:rsidR="00120A9B" w:rsidRPr="000E0537">
        <w:rPr>
          <w:rFonts w:ascii="Worldwide" w:eastAsia="Times New Roman" w:hAnsi="Worldwide" w:cs="Times New Roman"/>
          <w:b/>
          <w:bCs/>
          <w:color w:val="000000"/>
          <w:kern w:val="36"/>
          <w:sz w:val="36"/>
          <w:szCs w:val="36"/>
          <w:lang w:eastAsia="nl-NL"/>
        </w:rPr>
        <w:t>door verdriet naar Vreugde</w:t>
      </w:r>
    </w:p>
    <w:p w14:paraId="4C1A31F8" w14:textId="0E3D1035" w:rsidR="003002C6" w:rsidRDefault="00120A9B" w:rsidP="00120A9B">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Pr>
          <w:rFonts w:ascii="inherit" w:eastAsia="Times New Roman" w:hAnsi="inherit" w:cs="Times New Roman"/>
          <w:b/>
          <w:bCs/>
          <w:color w:val="000000"/>
          <w:sz w:val="21"/>
          <w:szCs w:val="21"/>
          <w:bdr w:val="none" w:sz="0" w:space="0" w:color="auto" w:frame="1"/>
          <w:lang w:eastAsia="nl-NL"/>
        </w:rPr>
        <w:t xml:space="preserve">Door </w:t>
      </w:r>
      <w:r w:rsidRPr="003002C6">
        <w:rPr>
          <w:rFonts w:ascii="inherit" w:eastAsia="Times New Roman" w:hAnsi="inherit" w:cs="Times New Roman"/>
          <w:b/>
          <w:bCs/>
          <w:color w:val="000000"/>
          <w:sz w:val="21"/>
          <w:szCs w:val="21"/>
          <w:bdr w:val="none" w:sz="0" w:space="0" w:color="auto" w:frame="1"/>
          <w:lang w:eastAsia="nl-NL"/>
        </w:rPr>
        <w:t>Elizabeth Reynolds Turnage </w:t>
      </w:r>
    </w:p>
    <w:p w14:paraId="2665A0F0" w14:textId="77777777" w:rsidR="00120A9B" w:rsidRDefault="00120A9B" w:rsidP="00120A9B">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p>
    <w:p w14:paraId="44399391" w14:textId="3182A1FF" w:rsidR="00120A9B" w:rsidRDefault="00120A9B" w:rsidP="00120A9B">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Pr>
          <w:rFonts w:ascii="inherit" w:eastAsia="Times New Roman" w:hAnsi="inherit" w:cs="Times New Roman"/>
          <w:b/>
          <w:bCs/>
          <w:color w:val="000000"/>
          <w:sz w:val="21"/>
          <w:szCs w:val="21"/>
          <w:bdr w:val="none" w:sz="0" w:space="0" w:color="auto" w:frame="1"/>
          <w:lang w:eastAsia="nl-NL"/>
        </w:rPr>
        <w:t>Inleiding</w:t>
      </w:r>
    </w:p>
    <w:p w14:paraId="058196BB" w14:textId="77777777" w:rsidR="00120A9B" w:rsidRDefault="00120A9B" w:rsidP="000E0537">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3002C6">
        <w:rPr>
          <w:rFonts w:ascii="inherit" w:eastAsia="Times New Roman" w:hAnsi="inherit" w:cs="Times New Roman"/>
          <w:b/>
          <w:bCs/>
          <w:color w:val="000000"/>
          <w:sz w:val="21"/>
          <w:szCs w:val="21"/>
          <w:bdr w:val="none" w:sz="0" w:space="0" w:color="auto" w:frame="1"/>
          <w:lang w:eastAsia="nl-NL"/>
        </w:rPr>
        <w:t>De fysieke, emotionele en spirituele tol van verdriet en de zorg van onze grote arts</w:t>
      </w:r>
    </w:p>
    <w:p w14:paraId="46BFC53D" w14:textId="77777777" w:rsidR="000E0537" w:rsidRDefault="000E0537" w:rsidP="000E0537">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r w:rsidRPr="003002C6">
        <w:rPr>
          <w:rFonts w:ascii="inherit" w:eastAsia="Times New Roman" w:hAnsi="inherit" w:cs="Times New Roman"/>
          <w:b/>
          <w:bCs/>
          <w:color w:val="000000"/>
          <w:sz w:val="21"/>
          <w:szCs w:val="21"/>
          <w:bdr w:val="none" w:sz="0" w:space="0" w:color="auto" w:frame="1"/>
          <w:lang w:eastAsia="nl-NL"/>
        </w:rPr>
        <w:t>Anticiperend verdriet en de tranen van onze Heiland</w:t>
      </w:r>
    </w:p>
    <w:p w14:paraId="011D2BA0" w14:textId="6D04BD4A" w:rsidR="00120A9B" w:rsidRPr="00120A9B" w:rsidRDefault="000E0537" w:rsidP="00120A9B">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b/>
          <w:bCs/>
          <w:color w:val="000000"/>
          <w:sz w:val="21"/>
          <w:szCs w:val="21"/>
          <w:bdr w:val="none" w:sz="0" w:space="0" w:color="auto" w:frame="1"/>
          <w:lang w:eastAsia="nl-NL"/>
        </w:rPr>
        <w:t>Voorbereiding op glorie terwijl we treuren</w:t>
      </w:r>
    </w:p>
    <w:p w14:paraId="0C43ACC1" w14:textId="77777777" w:rsidR="003002C6" w:rsidRDefault="003002C6" w:rsidP="003002C6">
      <w:pPr>
        <w:shd w:val="clear" w:color="auto" w:fill="FFFFFF"/>
        <w:spacing w:after="0" w:line="408" w:lineRule="atLeast"/>
        <w:jc w:val="center"/>
        <w:textAlignment w:val="baseline"/>
        <w:rPr>
          <w:rFonts w:ascii="inherit" w:eastAsia="Times New Roman" w:hAnsi="inherit" w:cs="Times New Roman"/>
          <w:i/>
          <w:iCs/>
          <w:color w:val="000000"/>
          <w:sz w:val="21"/>
          <w:szCs w:val="21"/>
          <w:bdr w:val="none" w:sz="0" w:space="0" w:color="auto" w:frame="1"/>
          <w:lang w:eastAsia="nl-NL"/>
        </w:rPr>
      </w:pPr>
    </w:p>
    <w:p w14:paraId="1D15E400" w14:textId="23FBC1B9" w:rsidR="003002C6" w:rsidRPr="003002C6" w:rsidRDefault="003002C6" w:rsidP="003002C6">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i/>
          <w:iCs/>
          <w:color w:val="000000"/>
          <w:sz w:val="21"/>
          <w:szCs w:val="21"/>
          <w:bdr w:val="none" w:sz="0" w:space="0" w:color="auto" w:frame="1"/>
          <w:lang w:eastAsia="nl-NL"/>
        </w:rPr>
        <w:t>“Hij werd veracht en afgewezen door mensen,</w:t>
      </w:r>
      <w:r w:rsidRPr="003002C6">
        <w:rPr>
          <w:rFonts w:ascii="inherit" w:eastAsia="Times New Roman" w:hAnsi="inherit" w:cs="Times New Roman"/>
          <w:i/>
          <w:iCs/>
          <w:color w:val="000000"/>
          <w:sz w:val="21"/>
          <w:szCs w:val="21"/>
          <w:bdr w:val="none" w:sz="0" w:space="0" w:color="auto" w:frame="1"/>
          <w:lang w:eastAsia="nl-NL"/>
        </w:rPr>
        <w:br/>
        <w:t> een man van verdriet en bekend met verdriet.”</w:t>
      </w:r>
      <w:r w:rsidRPr="003002C6">
        <w:rPr>
          <w:rFonts w:ascii="inherit" w:eastAsia="Times New Roman" w:hAnsi="inherit" w:cs="Times New Roman"/>
          <w:i/>
          <w:iCs/>
          <w:color w:val="000000"/>
          <w:sz w:val="21"/>
          <w:szCs w:val="21"/>
          <w:bdr w:val="none" w:sz="0" w:space="0" w:color="auto" w:frame="1"/>
          <w:lang w:eastAsia="nl-NL"/>
        </w:rPr>
        <w:br/>
        <w:t>— </w:t>
      </w:r>
      <w:r w:rsidRPr="003002C6">
        <w:rPr>
          <w:rFonts w:ascii="inherit" w:eastAsia="Times New Roman" w:hAnsi="inherit" w:cs="Times New Roman"/>
          <w:color w:val="000000"/>
          <w:sz w:val="21"/>
          <w:szCs w:val="21"/>
          <w:lang w:eastAsia="nl-NL"/>
        </w:rPr>
        <w:t>Jesaja 53:3 ESV</w:t>
      </w:r>
    </w:p>
    <w:p w14:paraId="6BD89F13" w14:textId="66EE330B" w:rsidR="003002C6" w:rsidRPr="003002C6"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i/>
          <w:iCs/>
          <w:color w:val="000000"/>
          <w:sz w:val="21"/>
          <w:szCs w:val="21"/>
          <w:bdr w:val="none" w:sz="0" w:space="0" w:color="auto" w:frame="1"/>
          <w:lang w:eastAsia="nl-NL"/>
        </w:rPr>
        <w:t> </w:t>
      </w:r>
      <w:r w:rsidRPr="003002C6">
        <w:rPr>
          <w:rFonts w:ascii="inherit" w:eastAsia="Times New Roman" w:hAnsi="inherit" w:cs="Times New Roman"/>
          <w:color w:val="000000"/>
          <w:sz w:val="21"/>
          <w:szCs w:val="21"/>
          <w:lang w:eastAsia="nl-NL"/>
        </w:rPr>
        <w:t>Het enige wat je vandaag wilt doen is jezelf in een zachte deken wikkelen en jezelf verliezen in een middelmatig boek, maar de decoratiecommissie die je leidt verwacht dat je om 11.00 uur de kerk klaarmaakt voor Pasen. Zijn ze vergeten dat je man vier maanden geleden is overleden? Je sleept jezelf uit bed en kleed je aan. Je bent een persoon geworden die bekend is met verdriet.</w:t>
      </w:r>
    </w:p>
    <w:p w14:paraId="0586494D" w14:textId="798D9001" w:rsidR="003002C6" w:rsidRPr="003002C6" w:rsidRDefault="003002C6" w:rsidP="003002C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 xml:space="preserve">Ons hele leven zullen er seizoenen van verdriet zijn. Soms waait het binnen als een orkaan, waarbij huizen worden omvergeworpen en bomen worden ontworteld. Andere keren is verdriet als de langzame, gestage regenbui in een winter in het noordwesten van de Stille Oceaan, chronisch en constant, waarbij de vreugde wordt vertroebeld </w:t>
      </w:r>
      <w:r w:rsidR="00AB5187">
        <w:rPr>
          <w:rFonts w:ascii="inherit" w:eastAsia="Times New Roman" w:hAnsi="inherit" w:cs="Times New Roman"/>
          <w:color w:val="000000"/>
          <w:sz w:val="21"/>
          <w:szCs w:val="21"/>
          <w:lang w:eastAsia="nl-NL"/>
        </w:rPr>
        <w:t>door</w:t>
      </w:r>
      <w:r w:rsidRPr="003002C6">
        <w:rPr>
          <w:rFonts w:ascii="inherit" w:eastAsia="Times New Roman" w:hAnsi="inherit" w:cs="Times New Roman"/>
          <w:color w:val="000000"/>
          <w:sz w:val="21"/>
          <w:szCs w:val="21"/>
          <w:lang w:eastAsia="nl-NL"/>
        </w:rPr>
        <w:t xml:space="preserve"> zijn alomtegenwoordige somberheid. Of ons l</w:t>
      </w:r>
      <w:r w:rsidR="00AB5187">
        <w:rPr>
          <w:rFonts w:ascii="inherit" w:eastAsia="Times New Roman" w:hAnsi="inherit" w:cs="Times New Roman"/>
          <w:color w:val="000000"/>
          <w:sz w:val="21"/>
          <w:szCs w:val="21"/>
          <w:lang w:eastAsia="nl-NL"/>
        </w:rPr>
        <w:t xml:space="preserve">even </w:t>
      </w:r>
      <w:r w:rsidRPr="003002C6">
        <w:rPr>
          <w:rFonts w:ascii="inherit" w:eastAsia="Times New Roman" w:hAnsi="inherit" w:cs="Times New Roman"/>
          <w:color w:val="000000"/>
          <w:sz w:val="21"/>
          <w:szCs w:val="21"/>
          <w:lang w:eastAsia="nl-NL"/>
        </w:rPr>
        <w:t xml:space="preserve">nu plotseling is verwoest door verdriet of dat we de lange weg van chronisch verdriet bewandelen terwijl we </w:t>
      </w:r>
      <w:r w:rsidR="00AB5187">
        <w:rPr>
          <w:rFonts w:ascii="inherit" w:eastAsia="Times New Roman" w:hAnsi="inherit" w:cs="Times New Roman"/>
          <w:color w:val="000000"/>
          <w:sz w:val="21"/>
          <w:szCs w:val="21"/>
          <w:lang w:eastAsia="nl-NL"/>
        </w:rPr>
        <w:t xml:space="preserve">ons voorbereiden </w:t>
      </w:r>
      <w:r w:rsidRPr="003002C6">
        <w:rPr>
          <w:rFonts w:ascii="inherit" w:eastAsia="Times New Roman" w:hAnsi="inherit" w:cs="Times New Roman"/>
          <w:color w:val="000000"/>
          <w:sz w:val="21"/>
          <w:szCs w:val="21"/>
          <w:lang w:eastAsia="nl-NL"/>
        </w:rPr>
        <w:t xml:space="preserve"> op de dood</w:t>
      </w:r>
      <w:r w:rsidR="00AB5187">
        <w:rPr>
          <w:rFonts w:ascii="inherit" w:eastAsia="Times New Roman" w:hAnsi="inherit" w:cs="Times New Roman"/>
          <w:color w:val="000000"/>
          <w:sz w:val="21"/>
          <w:szCs w:val="21"/>
          <w:lang w:eastAsia="nl-NL"/>
        </w:rPr>
        <w:t xml:space="preserve">. Steeds moeten we </w:t>
      </w:r>
      <w:r w:rsidRPr="003002C6">
        <w:rPr>
          <w:rFonts w:ascii="inherit" w:eastAsia="Times New Roman" w:hAnsi="inherit" w:cs="Times New Roman"/>
          <w:color w:val="000000"/>
          <w:sz w:val="21"/>
          <w:szCs w:val="21"/>
          <w:lang w:eastAsia="nl-NL"/>
        </w:rPr>
        <w:t xml:space="preserve"> onze grote hoop </w:t>
      </w:r>
      <w:r w:rsidR="00AB5187">
        <w:rPr>
          <w:rFonts w:ascii="inherit" w:eastAsia="Times New Roman" w:hAnsi="inherit" w:cs="Times New Roman"/>
          <w:color w:val="000000"/>
          <w:sz w:val="21"/>
          <w:szCs w:val="21"/>
          <w:lang w:eastAsia="nl-NL"/>
        </w:rPr>
        <w:t xml:space="preserve">in het </w:t>
      </w:r>
      <w:r w:rsidRPr="003002C6">
        <w:rPr>
          <w:rFonts w:ascii="inherit" w:eastAsia="Times New Roman" w:hAnsi="inherit" w:cs="Times New Roman"/>
          <w:color w:val="000000"/>
          <w:sz w:val="21"/>
          <w:szCs w:val="21"/>
          <w:lang w:eastAsia="nl-NL"/>
        </w:rPr>
        <w:t xml:space="preserve"> verdriet kennen, onze metgezel die op de hoogte is van verdriet, onze Verlosser Jezus Christus. Hij kent niet alleen ons verdriet, maar Hij heeft ook ons verdriet voor ons gedragen. Hij heeft namens ons geleden, zodat we op een dag nooit meer zouden lijden (zie Jesaja 53:3–4, 10). Verenigd met onze meelevende Verlosser kunnen we</w:t>
      </w:r>
      <w:r w:rsidR="00AB5187">
        <w:rPr>
          <w:rFonts w:ascii="inherit" w:eastAsia="Times New Roman" w:hAnsi="inherit" w:cs="Times New Roman"/>
          <w:color w:val="000000"/>
          <w:sz w:val="21"/>
          <w:szCs w:val="21"/>
          <w:lang w:eastAsia="nl-NL"/>
        </w:rPr>
        <w:t xml:space="preserve"> een weg zoeken in de </w:t>
      </w:r>
      <w:r w:rsidRPr="003002C6">
        <w:rPr>
          <w:rFonts w:ascii="inherit" w:eastAsia="Times New Roman" w:hAnsi="inherit" w:cs="Times New Roman"/>
          <w:color w:val="000000"/>
          <w:sz w:val="21"/>
          <w:szCs w:val="21"/>
          <w:lang w:eastAsia="nl-NL"/>
        </w:rPr>
        <w:t xml:space="preserve"> kronkels en bochten op </w:t>
      </w:r>
      <w:r w:rsidR="00AB5187">
        <w:rPr>
          <w:rFonts w:ascii="inherit" w:eastAsia="Times New Roman" w:hAnsi="inherit" w:cs="Times New Roman"/>
          <w:color w:val="000000"/>
          <w:sz w:val="21"/>
          <w:szCs w:val="21"/>
          <w:lang w:eastAsia="nl-NL"/>
        </w:rPr>
        <w:t xml:space="preserve">onze </w:t>
      </w:r>
      <w:r w:rsidRPr="003002C6">
        <w:rPr>
          <w:rFonts w:ascii="inherit" w:eastAsia="Times New Roman" w:hAnsi="inherit" w:cs="Times New Roman"/>
          <w:color w:val="000000"/>
          <w:sz w:val="21"/>
          <w:szCs w:val="21"/>
          <w:lang w:eastAsia="nl-NL"/>
        </w:rPr>
        <w:t>rouwreis. Onderweg kunnen we zelfs leren genieten van rustgevende en vredige dagen.</w:t>
      </w:r>
      <w:r w:rsidR="00AB5187">
        <w:rPr>
          <w:rFonts w:ascii="inherit" w:eastAsia="Times New Roman" w:hAnsi="inherit" w:cs="Times New Roman"/>
          <w:color w:val="000000"/>
          <w:sz w:val="21"/>
          <w:szCs w:val="21"/>
          <w:lang w:eastAsia="nl-NL"/>
        </w:rPr>
        <w:t xml:space="preserve"> </w:t>
      </w:r>
      <w:r w:rsidRPr="003002C6">
        <w:rPr>
          <w:rFonts w:ascii="inherit" w:eastAsia="Times New Roman" w:hAnsi="inherit" w:cs="Times New Roman"/>
          <w:color w:val="000000"/>
          <w:sz w:val="21"/>
          <w:szCs w:val="21"/>
          <w:lang w:eastAsia="nl-NL"/>
        </w:rPr>
        <w:t>De Heer Jezus helpt ons de fysieke, emotionele en spirituele uitdagingen van verdriet te doorstaan, ontmoet ons in anticiperend verdriet en versterkt onze hoop dat verdriet op een dag plaats zal maken voor glorie.</w:t>
      </w:r>
    </w:p>
    <w:p w14:paraId="0BB6C0CE" w14:textId="77777777" w:rsidR="003002C6" w:rsidRPr="003002C6" w:rsidRDefault="003002C6" w:rsidP="003002C6">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b/>
          <w:bCs/>
          <w:color w:val="000000"/>
          <w:sz w:val="21"/>
          <w:szCs w:val="21"/>
          <w:bdr w:val="none" w:sz="0" w:space="0" w:color="auto" w:frame="1"/>
          <w:lang w:eastAsia="nl-NL"/>
        </w:rPr>
        <w:t>De fysieke, emotionele en spirituele tol van verdriet en de zorg van onze grote arts</w:t>
      </w:r>
    </w:p>
    <w:p w14:paraId="2FAED0BE" w14:textId="77777777" w:rsidR="009B017B"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i/>
          <w:iCs/>
          <w:color w:val="000000"/>
          <w:sz w:val="21"/>
          <w:szCs w:val="21"/>
          <w:bdr w:val="none" w:sz="0" w:space="0" w:color="auto" w:frame="1"/>
          <w:lang w:eastAsia="nl-NL"/>
        </w:rPr>
        <w:t>Verdriet beïnvloedt ons fysiek.</w:t>
      </w:r>
      <w:r w:rsidRPr="003002C6">
        <w:rPr>
          <w:rFonts w:ascii="inherit" w:eastAsia="Times New Roman" w:hAnsi="inherit" w:cs="Times New Roman"/>
          <w:color w:val="000000"/>
          <w:sz w:val="21"/>
          <w:szCs w:val="21"/>
          <w:lang w:eastAsia="nl-NL"/>
        </w:rPr>
        <w:t> </w:t>
      </w:r>
    </w:p>
    <w:p w14:paraId="7D0F4A4A" w14:textId="22108175" w:rsidR="003002C6"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 xml:space="preserve">Verdriet beïnvloedt onze eetlust, spijsvertering en verlangens. Het </w:t>
      </w:r>
      <w:r w:rsidR="00AB5187">
        <w:rPr>
          <w:rFonts w:ascii="inherit" w:eastAsia="Times New Roman" w:hAnsi="inherit" w:cs="Times New Roman"/>
          <w:color w:val="000000"/>
          <w:sz w:val="21"/>
          <w:szCs w:val="21"/>
          <w:lang w:eastAsia="nl-NL"/>
        </w:rPr>
        <w:t>verhinderd</w:t>
      </w:r>
      <w:r w:rsidRPr="003002C6">
        <w:rPr>
          <w:rFonts w:ascii="inherit" w:eastAsia="Times New Roman" w:hAnsi="inherit" w:cs="Times New Roman"/>
          <w:color w:val="000000"/>
          <w:sz w:val="21"/>
          <w:szCs w:val="21"/>
          <w:lang w:eastAsia="nl-NL"/>
        </w:rPr>
        <w:t xml:space="preserve"> </w:t>
      </w:r>
      <w:r w:rsidR="00AB5187">
        <w:rPr>
          <w:rFonts w:ascii="inherit" w:eastAsia="Times New Roman" w:hAnsi="inherit" w:cs="Times New Roman"/>
          <w:color w:val="000000"/>
          <w:sz w:val="21"/>
          <w:szCs w:val="21"/>
          <w:lang w:eastAsia="nl-NL"/>
        </w:rPr>
        <w:t xml:space="preserve">onze </w:t>
      </w:r>
      <w:r w:rsidRPr="003002C6">
        <w:rPr>
          <w:rFonts w:ascii="inherit" w:eastAsia="Times New Roman" w:hAnsi="inherit" w:cs="Times New Roman"/>
          <w:color w:val="000000"/>
          <w:sz w:val="21"/>
          <w:szCs w:val="21"/>
          <w:lang w:eastAsia="nl-NL"/>
        </w:rPr>
        <w:t xml:space="preserve"> energie en het verlangen om te oefenen. Het onderbreekt onze slaap en verzwakt ons immuunsysteem. Omdat Jezus leed in een menselijk lichaam, begrijpt Hij lichamelijk lijden. Omdat Jezus de Grote Arts is die voor ons lichaam zorgt, moeten </w:t>
      </w:r>
      <w:r w:rsidR="00AB5187">
        <w:rPr>
          <w:rFonts w:ascii="inherit" w:eastAsia="Times New Roman" w:hAnsi="inherit" w:cs="Times New Roman"/>
          <w:color w:val="000000"/>
          <w:sz w:val="21"/>
          <w:szCs w:val="21"/>
          <w:lang w:eastAsia="nl-NL"/>
        </w:rPr>
        <w:t>wij ook verantwoordelijkheid nemen</w:t>
      </w:r>
      <w:r w:rsidRPr="003002C6">
        <w:rPr>
          <w:rFonts w:ascii="inherit" w:eastAsia="Times New Roman" w:hAnsi="inherit" w:cs="Times New Roman"/>
          <w:color w:val="000000"/>
          <w:sz w:val="21"/>
          <w:szCs w:val="21"/>
          <w:lang w:eastAsia="nl-NL"/>
        </w:rPr>
        <w:t xml:space="preserve">. Wanneer dat nodig is, moeten we medische hulp inroepen om de fysieke impact van </w:t>
      </w:r>
      <w:r w:rsidR="00AB5187">
        <w:rPr>
          <w:rFonts w:ascii="inherit" w:eastAsia="Times New Roman" w:hAnsi="inherit" w:cs="Times New Roman"/>
          <w:color w:val="000000"/>
          <w:sz w:val="21"/>
          <w:szCs w:val="21"/>
          <w:lang w:eastAsia="nl-NL"/>
        </w:rPr>
        <w:t xml:space="preserve">ons </w:t>
      </w:r>
      <w:r w:rsidRPr="003002C6">
        <w:rPr>
          <w:rFonts w:ascii="inherit" w:eastAsia="Times New Roman" w:hAnsi="inherit" w:cs="Times New Roman"/>
          <w:color w:val="000000"/>
          <w:sz w:val="21"/>
          <w:szCs w:val="21"/>
          <w:lang w:eastAsia="nl-NL"/>
        </w:rPr>
        <w:t>verdriet aan te pakken.</w:t>
      </w:r>
    </w:p>
    <w:p w14:paraId="473A377B" w14:textId="77777777" w:rsidR="009B017B" w:rsidRPr="003002C6" w:rsidRDefault="009B017B"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09590A8C" w14:textId="77777777" w:rsidR="009B017B"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i/>
          <w:iCs/>
          <w:color w:val="000000"/>
          <w:sz w:val="21"/>
          <w:szCs w:val="21"/>
          <w:bdr w:val="none" w:sz="0" w:space="0" w:color="auto" w:frame="1"/>
          <w:lang w:eastAsia="nl-NL"/>
        </w:rPr>
        <w:t>Verdriet raakt ons emotioneel.</w:t>
      </w:r>
      <w:r w:rsidRPr="003002C6">
        <w:rPr>
          <w:rFonts w:ascii="inherit" w:eastAsia="Times New Roman" w:hAnsi="inherit" w:cs="Times New Roman"/>
          <w:color w:val="000000"/>
          <w:sz w:val="21"/>
          <w:szCs w:val="21"/>
          <w:lang w:eastAsia="nl-NL"/>
        </w:rPr>
        <w:t> </w:t>
      </w:r>
    </w:p>
    <w:p w14:paraId="4EA20692" w14:textId="40E5C00D" w:rsidR="003002C6" w:rsidRDefault="003002C6" w:rsidP="003002C6">
      <w:pPr>
        <w:shd w:val="clear" w:color="auto" w:fill="FFFFFF"/>
        <w:spacing w:after="0" w:line="408" w:lineRule="atLeast"/>
        <w:textAlignment w:val="baseline"/>
        <w:rPr>
          <w:rFonts w:ascii="inherit" w:eastAsia="Times New Roman" w:hAnsi="inherit" w:cs="Times New Roman"/>
          <w:color w:val="000000"/>
          <w:sz w:val="16"/>
          <w:szCs w:val="16"/>
          <w:bdr w:val="none" w:sz="0" w:space="0" w:color="auto" w:frame="1"/>
          <w:vertAlign w:val="superscript"/>
          <w:lang w:eastAsia="nl-NL"/>
        </w:rPr>
      </w:pPr>
      <w:r w:rsidRPr="003002C6">
        <w:rPr>
          <w:rFonts w:ascii="inherit" w:eastAsia="Times New Roman" w:hAnsi="inherit" w:cs="Times New Roman"/>
          <w:color w:val="000000"/>
          <w:sz w:val="21"/>
          <w:szCs w:val="21"/>
          <w:lang w:eastAsia="nl-NL"/>
        </w:rPr>
        <w:t xml:space="preserve">Ongeloof, woede, verdriet, wanhoop, opwinding. Vrede, hoop, vreugde. De emoties van verdriet </w:t>
      </w:r>
      <w:r w:rsidR="00276B88">
        <w:rPr>
          <w:rFonts w:ascii="inherit" w:eastAsia="Times New Roman" w:hAnsi="inherit" w:cs="Times New Roman"/>
          <w:color w:val="000000"/>
          <w:sz w:val="21"/>
          <w:szCs w:val="21"/>
          <w:lang w:eastAsia="nl-NL"/>
        </w:rPr>
        <w:t>kennen niet alleen</w:t>
      </w:r>
      <w:r w:rsidRPr="003002C6">
        <w:rPr>
          <w:rFonts w:ascii="inherit" w:eastAsia="Times New Roman" w:hAnsi="inherit" w:cs="Times New Roman"/>
          <w:color w:val="000000"/>
          <w:sz w:val="21"/>
          <w:szCs w:val="21"/>
          <w:lang w:eastAsia="nl-NL"/>
        </w:rPr>
        <w:t xml:space="preserve"> </w:t>
      </w:r>
      <w:r w:rsidR="00276B88">
        <w:rPr>
          <w:rFonts w:ascii="inherit" w:eastAsia="Times New Roman" w:hAnsi="inherit" w:cs="Times New Roman"/>
          <w:color w:val="000000"/>
          <w:sz w:val="21"/>
          <w:szCs w:val="21"/>
          <w:lang w:eastAsia="nl-NL"/>
        </w:rPr>
        <w:t>positieve gevoelens</w:t>
      </w:r>
      <w:r w:rsidRPr="003002C6">
        <w:rPr>
          <w:rFonts w:ascii="inherit" w:eastAsia="Times New Roman" w:hAnsi="inherit" w:cs="Times New Roman"/>
          <w:color w:val="000000"/>
          <w:sz w:val="21"/>
          <w:szCs w:val="21"/>
          <w:lang w:eastAsia="nl-NL"/>
        </w:rPr>
        <w:t xml:space="preserve">. De jonge weduwe Clarissa Moll raadt ons aan aandacht te besteden aan onze emoties: “Voel het verdriet diep. Uiting geven aan de wanhoop, de twijfel, de woede, de uitputting. En als je op adem komt, </w:t>
      </w:r>
      <w:r w:rsidR="00276B88">
        <w:rPr>
          <w:rFonts w:ascii="inherit" w:eastAsia="Times New Roman" w:hAnsi="inherit" w:cs="Times New Roman"/>
          <w:color w:val="000000"/>
          <w:sz w:val="21"/>
          <w:szCs w:val="21"/>
          <w:lang w:eastAsia="nl-NL"/>
        </w:rPr>
        <w:t>richt je op de hoop</w:t>
      </w:r>
      <w:r w:rsidRPr="003002C6">
        <w:rPr>
          <w:rFonts w:ascii="inherit" w:eastAsia="Times New Roman" w:hAnsi="inherit" w:cs="Times New Roman"/>
          <w:color w:val="000000"/>
          <w:sz w:val="21"/>
          <w:szCs w:val="21"/>
          <w:lang w:eastAsia="nl-NL"/>
        </w:rPr>
        <w:t xml:space="preserve">. Luister naar het rustige gefluister van mogelijkheden. Drink diep de rijke woorden van vreugde die de Schrift u biedt, </w:t>
      </w:r>
      <w:r w:rsidR="00276B88">
        <w:rPr>
          <w:rFonts w:ascii="inherit" w:eastAsia="Times New Roman" w:hAnsi="inherit" w:cs="Times New Roman"/>
          <w:color w:val="000000"/>
          <w:sz w:val="21"/>
          <w:szCs w:val="21"/>
          <w:lang w:eastAsia="nl-NL"/>
        </w:rPr>
        <w:t xml:space="preserve">je bent niet alleen in je </w:t>
      </w:r>
      <w:r w:rsidRPr="003002C6">
        <w:rPr>
          <w:rFonts w:ascii="inherit" w:eastAsia="Times New Roman" w:hAnsi="inherit" w:cs="Times New Roman"/>
          <w:color w:val="000000"/>
          <w:sz w:val="21"/>
          <w:szCs w:val="21"/>
          <w:lang w:eastAsia="nl-NL"/>
        </w:rPr>
        <w:t>lijden maar</w:t>
      </w:r>
      <w:r w:rsidR="00276B88">
        <w:rPr>
          <w:rFonts w:ascii="inherit" w:eastAsia="Times New Roman" w:hAnsi="inherit" w:cs="Times New Roman"/>
          <w:color w:val="000000"/>
          <w:sz w:val="21"/>
          <w:szCs w:val="21"/>
          <w:lang w:eastAsia="nl-NL"/>
        </w:rPr>
        <w:t xml:space="preserve"> je bent </w:t>
      </w:r>
      <w:r w:rsidRPr="003002C6">
        <w:rPr>
          <w:rFonts w:ascii="inherit" w:eastAsia="Times New Roman" w:hAnsi="inherit" w:cs="Times New Roman"/>
          <w:color w:val="000000"/>
          <w:sz w:val="21"/>
          <w:szCs w:val="21"/>
          <w:lang w:eastAsia="nl-NL"/>
        </w:rPr>
        <w:t xml:space="preserve"> in </w:t>
      </w:r>
      <w:r w:rsidR="00276B88">
        <w:rPr>
          <w:rFonts w:ascii="inherit" w:eastAsia="Times New Roman" w:hAnsi="inherit" w:cs="Times New Roman"/>
          <w:color w:val="000000"/>
          <w:sz w:val="21"/>
          <w:szCs w:val="21"/>
          <w:lang w:eastAsia="nl-NL"/>
        </w:rPr>
        <w:t>Z</w:t>
      </w:r>
      <w:r w:rsidRPr="003002C6">
        <w:rPr>
          <w:rFonts w:ascii="inherit" w:eastAsia="Times New Roman" w:hAnsi="inherit" w:cs="Times New Roman"/>
          <w:color w:val="000000"/>
          <w:sz w:val="21"/>
          <w:szCs w:val="21"/>
          <w:lang w:eastAsia="nl-NL"/>
        </w:rPr>
        <w:t>ijn aanwezigheid.”</w:t>
      </w:r>
      <w:r w:rsidRPr="003002C6">
        <w:rPr>
          <w:rFonts w:ascii="inherit" w:eastAsia="Times New Roman" w:hAnsi="inherit" w:cs="Times New Roman"/>
          <w:color w:val="000000"/>
          <w:sz w:val="16"/>
          <w:szCs w:val="16"/>
          <w:bdr w:val="none" w:sz="0" w:space="0" w:color="auto" w:frame="1"/>
          <w:vertAlign w:val="superscript"/>
          <w:lang w:eastAsia="nl-NL"/>
        </w:rPr>
        <w:t>1</w:t>
      </w:r>
    </w:p>
    <w:p w14:paraId="7F244888" w14:textId="77777777" w:rsidR="009B017B" w:rsidRPr="003002C6" w:rsidRDefault="009B017B"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3F4937AD" w14:textId="77777777" w:rsidR="009B017B"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i/>
          <w:iCs/>
          <w:color w:val="000000"/>
          <w:sz w:val="21"/>
          <w:szCs w:val="21"/>
          <w:bdr w:val="none" w:sz="0" w:space="0" w:color="auto" w:frame="1"/>
          <w:lang w:eastAsia="nl-NL"/>
        </w:rPr>
        <w:t>Verdriet raakt ons geestelijk.</w:t>
      </w:r>
      <w:r w:rsidRPr="003002C6">
        <w:rPr>
          <w:rFonts w:ascii="inherit" w:eastAsia="Times New Roman" w:hAnsi="inherit" w:cs="Times New Roman"/>
          <w:color w:val="000000"/>
          <w:sz w:val="21"/>
          <w:szCs w:val="21"/>
          <w:lang w:eastAsia="nl-NL"/>
        </w:rPr>
        <w:t> </w:t>
      </w:r>
    </w:p>
    <w:p w14:paraId="38E2FB76" w14:textId="15DC0C9A" w:rsidR="003002C6" w:rsidRPr="003002C6"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Het is normaal om te vragen waarom, vooral na een schokkend verlies. We kunnen onze toevlucht zoeken in de klaagzangen van de Schrift, getroost door het besef dat Jezus Zelf klaagde toen Hij aan het kruis hing: “Mijn God, mijn God, waarom hebt u mij verlaten?” (</w:t>
      </w:r>
      <w:r w:rsidR="009B017B" w:rsidRPr="003002C6">
        <w:rPr>
          <w:rFonts w:ascii="inherit" w:eastAsia="Times New Roman" w:hAnsi="inherit" w:cs="Times New Roman"/>
          <w:color w:val="000000"/>
          <w:sz w:val="21"/>
          <w:szCs w:val="21"/>
          <w:lang w:eastAsia="nl-NL"/>
        </w:rPr>
        <w:t>Mattheüs</w:t>
      </w:r>
      <w:r w:rsidRPr="003002C6">
        <w:rPr>
          <w:rFonts w:ascii="inherit" w:eastAsia="Times New Roman" w:hAnsi="inherit" w:cs="Times New Roman"/>
          <w:color w:val="000000"/>
          <w:sz w:val="21"/>
          <w:szCs w:val="21"/>
          <w:lang w:eastAsia="nl-NL"/>
        </w:rPr>
        <w:t xml:space="preserve"> 27:46).</w:t>
      </w:r>
      <w:r w:rsidRPr="003002C6">
        <w:rPr>
          <w:rFonts w:ascii="inherit" w:eastAsia="Times New Roman" w:hAnsi="inherit" w:cs="Times New Roman"/>
          <w:color w:val="000000"/>
          <w:sz w:val="16"/>
          <w:szCs w:val="16"/>
          <w:bdr w:val="none" w:sz="0" w:space="0" w:color="auto" w:frame="1"/>
          <w:vertAlign w:val="superscript"/>
          <w:lang w:eastAsia="nl-NL"/>
        </w:rPr>
        <w:t>2</w:t>
      </w:r>
      <w:r w:rsidRPr="003002C6">
        <w:rPr>
          <w:rFonts w:ascii="inherit" w:eastAsia="Times New Roman" w:hAnsi="inherit" w:cs="Times New Roman"/>
          <w:color w:val="000000"/>
          <w:sz w:val="21"/>
          <w:szCs w:val="21"/>
          <w:lang w:eastAsia="nl-NL"/>
        </w:rPr>
        <w:t> Wij volharden in het eerlijk smeken bij de Heer om ons Zijn barmhartigheid te tonen. Wij nodigen anderen uit om namens ons te pleiten als onze harten opdrogen. Wij troosten ons in de wetenschap dat, omdat onze Verlosser voor ons verlaten is, wij die met Hem verenigd zijn, nooit verlaten zullen worden.</w:t>
      </w:r>
    </w:p>
    <w:p w14:paraId="76D5B156" w14:textId="77777777" w:rsidR="003002C6" w:rsidRPr="003002C6" w:rsidRDefault="003002C6" w:rsidP="003002C6">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b/>
          <w:bCs/>
          <w:color w:val="000000"/>
          <w:sz w:val="21"/>
          <w:szCs w:val="21"/>
          <w:bdr w:val="none" w:sz="0" w:space="0" w:color="auto" w:frame="1"/>
          <w:lang w:eastAsia="nl-NL"/>
        </w:rPr>
        <w:t>Huilen in klaagzang</w:t>
      </w:r>
    </w:p>
    <w:p w14:paraId="7F01176A" w14:textId="461DF0B8" w:rsidR="003002C6" w:rsidRPr="003002C6" w:rsidRDefault="003002C6" w:rsidP="003002C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 xml:space="preserve">Bijbelse klaagzang is een krachtige balsem voor </w:t>
      </w:r>
      <w:r w:rsidR="009B017B" w:rsidRPr="003002C6">
        <w:rPr>
          <w:rFonts w:ascii="inherit" w:eastAsia="Times New Roman" w:hAnsi="inherit" w:cs="Times New Roman"/>
          <w:color w:val="000000"/>
          <w:sz w:val="21"/>
          <w:szCs w:val="21"/>
          <w:lang w:eastAsia="nl-NL"/>
        </w:rPr>
        <w:t>hartverscheurend</w:t>
      </w:r>
      <w:r w:rsidRPr="003002C6">
        <w:rPr>
          <w:rFonts w:ascii="inherit" w:eastAsia="Times New Roman" w:hAnsi="inherit" w:cs="Times New Roman"/>
          <w:color w:val="000000"/>
          <w:sz w:val="21"/>
          <w:szCs w:val="21"/>
          <w:lang w:eastAsia="nl-NL"/>
        </w:rPr>
        <w:t xml:space="preserve"> verdriet. Bijbelse klaagzang volgt meestal een patroon van zich tot God wenden, ons verdriet benoemen, om hulp vragen en het vertrouwen in God hernieuwen. Dit patroon zien we in Psalm 22.</w:t>
      </w:r>
    </w:p>
    <w:p w14:paraId="32A09F74" w14:textId="77777777" w:rsidR="009B017B"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i/>
          <w:iCs/>
          <w:color w:val="000000"/>
          <w:sz w:val="21"/>
          <w:szCs w:val="21"/>
          <w:bdr w:val="none" w:sz="0" w:space="0" w:color="auto" w:frame="1"/>
          <w:lang w:eastAsia="nl-NL"/>
        </w:rPr>
        <w:t>Zich tot God wenden</w:t>
      </w:r>
      <w:r w:rsidRPr="003002C6">
        <w:rPr>
          <w:rFonts w:ascii="inherit" w:eastAsia="Times New Roman" w:hAnsi="inherit" w:cs="Times New Roman"/>
          <w:color w:val="000000"/>
          <w:sz w:val="21"/>
          <w:szCs w:val="21"/>
          <w:lang w:eastAsia="nl-NL"/>
        </w:rPr>
        <w:t xml:space="preserve">. </w:t>
      </w:r>
    </w:p>
    <w:p w14:paraId="67EC425B" w14:textId="6DE52148" w:rsidR="003002C6" w:rsidRPr="003002C6" w:rsidRDefault="009B017B" w:rsidP="009B017B">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9B017B">
        <w:rPr>
          <w:rFonts w:ascii="inherit" w:hAnsi="inherit"/>
          <w:color w:val="000000"/>
          <w:sz w:val="21"/>
        </w:rPr>
        <w:t xml:space="preserve">Hoewel mensen in tijden van verdriet en pijn regelmatig afstand nemen van God, richt David, de schrijver van Psalm 22, zich juist tot Hem met de woorden: </w:t>
      </w:r>
      <w:r w:rsidRPr="009B017B">
        <w:rPr>
          <w:rFonts w:ascii="inherit" w:hAnsi="inherit" w:hint="eastAsia"/>
          <w:color w:val="000000"/>
          <w:sz w:val="21"/>
        </w:rPr>
        <w:t>“</w:t>
      </w:r>
      <w:r w:rsidRPr="009B017B">
        <w:rPr>
          <w:rFonts w:ascii="inherit" w:hAnsi="inherit"/>
          <w:color w:val="000000"/>
          <w:sz w:val="21"/>
        </w:rPr>
        <w:t>Mijn God, mijn God, waarom hebt u mij verlaten?</w:t>
      </w:r>
      <w:r w:rsidRPr="009B017B">
        <w:rPr>
          <w:rFonts w:ascii="inherit" w:hAnsi="inherit" w:hint="eastAsia"/>
          <w:color w:val="000000"/>
          <w:sz w:val="21"/>
        </w:rPr>
        <w:t>”</w:t>
      </w:r>
      <w:r w:rsidRPr="009B017B">
        <w:rPr>
          <w:rFonts w:ascii="inherit" w:hAnsi="inherit"/>
          <w:color w:val="000000"/>
          <w:sz w:val="21"/>
        </w:rPr>
        <w:t>....</w:t>
      </w:r>
      <w:r>
        <w:rPr>
          <w:rFonts w:ascii="inherit" w:hAnsi="inherit"/>
          <w:color w:val="000000"/>
          <w:sz w:val="21"/>
        </w:rPr>
        <w:t xml:space="preserve"> </w:t>
      </w:r>
      <w:r w:rsidR="003002C6" w:rsidRPr="003002C6">
        <w:rPr>
          <w:rFonts w:ascii="inherit" w:eastAsia="Times New Roman" w:hAnsi="inherit" w:cs="Times New Roman"/>
          <w:color w:val="000000"/>
          <w:sz w:val="21"/>
          <w:szCs w:val="21"/>
          <w:lang w:eastAsia="nl-NL"/>
        </w:rPr>
        <w:t>O mijn God, ik roep overdag, maar jij antwoordt NIET ” (Psalm 22:1–2). David richt zijn klacht op God en toont zijn geloof in Gods zorg.</w:t>
      </w:r>
    </w:p>
    <w:p w14:paraId="6DBA78D8" w14:textId="3529A65C" w:rsidR="003002C6" w:rsidRPr="003002C6" w:rsidRDefault="003002C6" w:rsidP="009B017B">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i/>
          <w:iCs/>
          <w:color w:val="000000"/>
          <w:sz w:val="21"/>
          <w:szCs w:val="21"/>
          <w:bdr w:val="none" w:sz="0" w:space="0" w:color="auto" w:frame="1"/>
          <w:lang w:eastAsia="nl-NL"/>
        </w:rPr>
        <w:t>Ons verdriet benoemen.</w:t>
      </w:r>
      <w:r w:rsidRPr="003002C6">
        <w:rPr>
          <w:rFonts w:ascii="inherit" w:eastAsia="Times New Roman" w:hAnsi="inherit" w:cs="Times New Roman"/>
          <w:color w:val="000000"/>
          <w:sz w:val="21"/>
          <w:szCs w:val="21"/>
          <w:lang w:eastAsia="nl-NL"/>
        </w:rPr>
        <w:t> </w:t>
      </w:r>
      <w:r w:rsidR="009B017B" w:rsidRPr="009B017B">
        <w:rPr>
          <w:rFonts w:ascii="inherit" w:hAnsi="inherit"/>
          <w:color w:val="000000"/>
          <w:sz w:val="21"/>
        </w:rPr>
        <w:t>Kunt u toelichten waarom u ervoor heeft gekozen mij niet langer te ondersteunen?</w:t>
      </w:r>
      <w:r w:rsidR="009B017B">
        <w:rPr>
          <w:rFonts w:ascii="inherit" w:hAnsi="inherit"/>
          <w:color w:val="000000"/>
          <w:sz w:val="21"/>
        </w:rPr>
        <w:t xml:space="preserve"> </w:t>
      </w:r>
      <w:r w:rsidRPr="003002C6">
        <w:rPr>
          <w:rFonts w:ascii="inherit" w:eastAsia="Times New Roman" w:hAnsi="inherit" w:cs="Times New Roman"/>
          <w:color w:val="000000"/>
          <w:sz w:val="21"/>
          <w:szCs w:val="21"/>
          <w:lang w:eastAsia="nl-NL"/>
        </w:rPr>
        <w:t>U antwoordt niet, en...Ik vind geen r</w:t>
      </w:r>
      <w:r w:rsidR="00BB7615">
        <w:rPr>
          <w:rFonts w:ascii="inherit" w:eastAsia="Times New Roman" w:hAnsi="inherit" w:cs="Times New Roman"/>
          <w:color w:val="000000"/>
          <w:sz w:val="21"/>
          <w:szCs w:val="21"/>
          <w:lang w:eastAsia="nl-NL"/>
        </w:rPr>
        <w:t>u</w:t>
      </w:r>
      <w:r w:rsidRPr="003002C6">
        <w:rPr>
          <w:rFonts w:ascii="inherit" w:eastAsia="Times New Roman" w:hAnsi="inherit" w:cs="Times New Roman"/>
          <w:color w:val="000000"/>
          <w:sz w:val="21"/>
          <w:szCs w:val="21"/>
          <w:lang w:eastAsia="nl-NL"/>
        </w:rPr>
        <w:t>st” (Psalm 22:1–2). Terwijl we ons verdriet een naam geven, merken we op dat onze huidige ervaring niet lijkt te passen bij ons begrip van Gods goedheid en barmhartigheid.</w:t>
      </w:r>
    </w:p>
    <w:p w14:paraId="25BAE3DE" w14:textId="3B805ECE" w:rsidR="003002C6" w:rsidRPr="003002C6"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i/>
          <w:iCs/>
          <w:color w:val="000000"/>
          <w:sz w:val="21"/>
          <w:szCs w:val="21"/>
          <w:bdr w:val="none" w:sz="0" w:space="0" w:color="auto" w:frame="1"/>
          <w:lang w:eastAsia="nl-NL"/>
        </w:rPr>
        <w:t>Hulp vragen.</w:t>
      </w:r>
      <w:r w:rsidRPr="003002C6">
        <w:rPr>
          <w:rFonts w:ascii="inherit" w:eastAsia="Times New Roman" w:hAnsi="inherit" w:cs="Times New Roman"/>
          <w:color w:val="000000"/>
          <w:sz w:val="21"/>
          <w:szCs w:val="21"/>
          <w:lang w:eastAsia="nl-NL"/>
        </w:rPr>
        <w:t xml:space="preserve"> Nadat hij zijn verdriet heeft genoemd, herinnert David zich Gods verlossing uit het verleden en vraagt hij stoutmoedig om hulp: “In </w:t>
      </w:r>
      <w:r w:rsidR="009B017B">
        <w:rPr>
          <w:rFonts w:ascii="inherit" w:eastAsia="Times New Roman" w:hAnsi="inherit" w:cs="Times New Roman"/>
          <w:color w:val="000000"/>
          <w:sz w:val="21"/>
          <w:szCs w:val="21"/>
          <w:lang w:eastAsia="nl-NL"/>
        </w:rPr>
        <w:t>U</w:t>
      </w:r>
      <w:r w:rsidRPr="003002C6">
        <w:rPr>
          <w:rFonts w:ascii="inherit" w:eastAsia="Times New Roman" w:hAnsi="inherit" w:cs="Times New Roman"/>
          <w:color w:val="000000"/>
          <w:sz w:val="21"/>
          <w:szCs w:val="21"/>
          <w:lang w:eastAsia="nl-NL"/>
        </w:rPr>
        <w:t xml:space="preserve"> vertrouwden onze vaderen...en </w:t>
      </w:r>
      <w:r w:rsidR="009B017B">
        <w:rPr>
          <w:rFonts w:ascii="inherit" w:eastAsia="Times New Roman" w:hAnsi="inherit" w:cs="Times New Roman"/>
          <w:color w:val="000000"/>
          <w:sz w:val="21"/>
          <w:szCs w:val="21"/>
          <w:lang w:eastAsia="nl-NL"/>
        </w:rPr>
        <w:t>U</w:t>
      </w:r>
      <w:r w:rsidRPr="003002C6">
        <w:rPr>
          <w:rFonts w:ascii="inherit" w:eastAsia="Times New Roman" w:hAnsi="inherit" w:cs="Times New Roman"/>
          <w:color w:val="000000"/>
          <w:sz w:val="21"/>
          <w:szCs w:val="21"/>
          <w:lang w:eastAsia="nl-NL"/>
        </w:rPr>
        <w:t xml:space="preserve"> hebt hen </w:t>
      </w:r>
      <w:r w:rsidR="009B017B" w:rsidRPr="003002C6">
        <w:rPr>
          <w:rFonts w:ascii="inherit" w:eastAsia="Times New Roman" w:hAnsi="inherit" w:cs="Times New Roman"/>
          <w:color w:val="000000"/>
          <w:sz w:val="21"/>
          <w:szCs w:val="21"/>
          <w:lang w:eastAsia="nl-NL"/>
        </w:rPr>
        <w:t>bevrijd. Vanaf</w:t>
      </w:r>
      <w:r w:rsidRPr="003002C6">
        <w:rPr>
          <w:rFonts w:ascii="inherit" w:eastAsia="Times New Roman" w:hAnsi="inherit" w:cs="Times New Roman"/>
          <w:color w:val="000000"/>
          <w:sz w:val="21"/>
          <w:szCs w:val="21"/>
          <w:lang w:eastAsia="nl-NL"/>
        </w:rPr>
        <w:t xml:space="preserve"> de baarmoeder van mijn moeder ben </w:t>
      </w:r>
      <w:r w:rsidR="009B017B">
        <w:rPr>
          <w:rFonts w:ascii="inherit" w:eastAsia="Times New Roman" w:hAnsi="inherit" w:cs="Times New Roman"/>
          <w:color w:val="000000"/>
          <w:sz w:val="21"/>
          <w:szCs w:val="21"/>
          <w:lang w:eastAsia="nl-NL"/>
        </w:rPr>
        <w:t xml:space="preserve">U </w:t>
      </w:r>
      <w:r w:rsidRPr="003002C6">
        <w:rPr>
          <w:rFonts w:ascii="inherit" w:eastAsia="Times New Roman" w:hAnsi="inherit" w:cs="Times New Roman"/>
          <w:color w:val="000000"/>
          <w:sz w:val="21"/>
          <w:szCs w:val="21"/>
          <w:lang w:eastAsia="nl-NL"/>
        </w:rPr>
        <w:t>mijn God geweest. Wees niet ver van mij, want de problemen zijn nabij, en er is niemand om</w:t>
      </w:r>
      <w:r w:rsidR="00BB7615">
        <w:rPr>
          <w:rFonts w:ascii="inherit" w:eastAsia="Times New Roman" w:hAnsi="inherit" w:cs="Times New Roman"/>
          <w:color w:val="000000"/>
          <w:sz w:val="21"/>
          <w:szCs w:val="21"/>
          <w:lang w:eastAsia="nl-NL"/>
        </w:rPr>
        <w:t xml:space="preserve"> </w:t>
      </w:r>
      <w:r w:rsidRPr="003002C6">
        <w:rPr>
          <w:rFonts w:ascii="inherit" w:eastAsia="Times New Roman" w:hAnsi="inherit" w:cs="Times New Roman"/>
          <w:color w:val="000000"/>
          <w:sz w:val="21"/>
          <w:szCs w:val="21"/>
          <w:lang w:eastAsia="nl-NL"/>
        </w:rPr>
        <w:t>te helpen</w:t>
      </w:r>
      <w:r w:rsidR="00BB7615">
        <w:rPr>
          <w:rFonts w:ascii="inherit" w:eastAsia="Times New Roman" w:hAnsi="inherit" w:cs="Times New Roman"/>
          <w:color w:val="000000"/>
          <w:sz w:val="21"/>
          <w:szCs w:val="21"/>
          <w:lang w:eastAsia="nl-NL"/>
        </w:rPr>
        <w:t>”</w:t>
      </w:r>
      <w:r w:rsidRPr="003002C6">
        <w:rPr>
          <w:rFonts w:ascii="inherit" w:eastAsia="Times New Roman" w:hAnsi="inherit" w:cs="Times New Roman"/>
          <w:color w:val="000000"/>
          <w:sz w:val="21"/>
          <w:szCs w:val="21"/>
          <w:lang w:eastAsia="nl-NL"/>
        </w:rPr>
        <w:t xml:space="preserve"> (Psalm 22:4, 10–11). Herinnerend aan het feit dat onze Verlosser op een dag alle dingen volledig zal herstellen, kunnen we vol vertrouwen de troon van genade naderen.</w:t>
      </w:r>
    </w:p>
    <w:p w14:paraId="0DC4769F" w14:textId="5AFD8D9E" w:rsidR="003002C6" w:rsidRPr="003002C6"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i/>
          <w:iCs/>
          <w:color w:val="000000"/>
          <w:sz w:val="21"/>
          <w:szCs w:val="21"/>
          <w:bdr w:val="none" w:sz="0" w:space="0" w:color="auto" w:frame="1"/>
          <w:lang w:eastAsia="nl-NL"/>
        </w:rPr>
        <w:t>Het vertrouwen in God hernieuwen.</w:t>
      </w:r>
      <w:r w:rsidRPr="003002C6">
        <w:rPr>
          <w:rFonts w:ascii="inherit" w:eastAsia="Times New Roman" w:hAnsi="inherit" w:cs="Times New Roman"/>
          <w:color w:val="000000"/>
          <w:sz w:val="21"/>
          <w:szCs w:val="21"/>
          <w:lang w:eastAsia="nl-NL"/>
        </w:rPr>
        <w:t xml:space="preserve"> In de meeste </w:t>
      </w:r>
      <w:r w:rsidR="009B017B" w:rsidRPr="003002C6">
        <w:rPr>
          <w:rFonts w:ascii="inherit" w:eastAsia="Times New Roman" w:hAnsi="inherit" w:cs="Times New Roman"/>
          <w:color w:val="000000"/>
          <w:sz w:val="21"/>
          <w:szCs w:val="21"/>
          <w:lang w:eastAsia="nl-NL"/>
        </w:rPr>
        <w:t>Bijbelse</w:t>
      </w:r>
      <w:r w:rsidRPr="003002C6">
        <w:rPr>
          <w:rFonts w:ascii="inherit" w:eastAsia="Times New Roman" w:hAnsi="inherit" w:cs="Times New Roman"/>
          <w:color w:val="000000"/>
          <w:sz w:val="21"/>
          <w:szCs w:val="21"/>
          <w:lang w:eastAsia="nl-NL"/>
        </w:rPr>
        <w:t xml:space="preserve"> klaagzangen prijst de schrijver God en vertrouwt op Zijn goedheid: “Midden in de gemeente zal ik je </w:t>
      </w:r>
      <w:r w:rsidR="009B017B" w:rsidRPr="003002C6">
        <w:rPr>
          <w:rFonts w:ascii="inherit" w:eastAsia="Times New Roman" w:hAnsi="inherit" w:cs="Times New Roman"/>
          <w:color w:val="000000"/>
          <w:sz w:val="21"/>
          <w:szCs w:val="21"/>
          <w:lang w:eastAsia="nl-NL"/>
        </w:rPr>
        <w:t>prijzen. Want</w:t>
      </w:r>
      <w:r w:rsidRPr="003002C6">
        <w:rPr>
          <w:rFonts w:ascii="inherit" w:eastAsia="Times New Roman" w:hAnsi="inherit" w:cs="Times New Roman"/>
          <w:color w:val="000000"/>
          <w:sz w:val="21"/>
          <w:szCs w:val="21"/>
          <w:lang w:eastAsia="nl-NL"/>
        </w:rPr>
        <w:t xml:space="preserve"> hij heeft de verdrukking van de getroffen” niet veracht of verafschuwd (Psalm 22:22, 24). Dit hernieuwde vertrouwen gaat vaak vóór een verandering in de omstandigheden en berust op de hoop op Gods beloofde bevrijding.</w:t>
      </w:r>
    </w:p>
    <w:p w14:paraId="4507635D" w14:textId="33CFA7EB" w:rsidR="003002C6" w:rsidRPr="003002C6" w:rsidRDefault="003002C6" w:rsidP="003002C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 xml:space="preserve">Terwijl we ons voorbereiden op glorie, mogen we verdriet niet ontwijken. In plaats daarvan moeten we het uitroepen </w:t>
      </w:r>
      <w:r w:rsidR="00BB7615">
        <w:rPr>
          <w:rFonts w:ascii="inherit" w:eastAsia="Times New Roman" w:hAnsi="inherit" w:cs="Times New Roman"/>
          <w:color w:val="000000"/>
          <w:sz w:val="21"/>
          <w:szCs w:val="21"/>
          <w:lang w:eastAsia="nl-NL"/>
        </w:rPr>
        <w:t>met</w:t>
      </w:r>
      <w:r w:rsidRPr="003002C6">
        <w:rPr>
          <w:rFonts w:ascii="inherit" w:eastAsia="Times New Roman" w:hAnsi="inherit" w:cs="Times New Roman"/>
          <w:color w:val="000000"/>
          <w:sz w:val="21"/>
          <w:szCs w:val="21"/>
          <w:lang w:eastAsia="nl-NL"/>
        </w:rPr>
        <w:t xml:space="preserve"> klaagzang, net zoals we hopen op de dag van geen dood meer, geen rouw meer en geen pijn meer (zie Openbaring 21:4). In deze hoop neigen we naar de eeuwigheid, wanneer onze mond voor altijd gevuld zal zijn met gelach, “</w:t>
      </w:r>
      <w:r w:rsidR="00BB7615">
        <w:rPr>
          <w:rFonts w:ascii="inherit" w:eastAsia="Times New Roman" w:hAnsi="inherit" w:cs="Times New Roman"/>
          <w:color w:val="000000"/>
          <w:sz w:val="21"/>
          <w:szCs w:val="21"/>
          <w:lang w:eastAsia="nl-NL"/>
        </w:rPr>
        <w:t>Een lacht vulde onze mond onze tong brak uit in gejuich</w:t>
      </w:r>
      <w:r w:rsidRPr="003002C6">
        <w:rPr>
          <w:rFonts w:ascii="inherit" w:eastAsia="Times New Roman" w:hAnsi="inherit" w:cs="Times New Roman"/>
          <w:color w:val="000000"/>
          <w:sz w:val="21"/>
          <w:szCs w:val="21"/>
          <w:lang w:eastAsia="nl-NL"/>
        </w:rPr>
        <w:t>” (Psalm 126:2).</w:t>
      </w:r>
    </w:p>
    <w:p w14:paraId="477BCA11" w14:textId="77777777" w:rsidR="003002C6" w:rsidRPr="003002C6" w:rsidRDefault="003002C6" w:rsidP="003002C6">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b/>
          <w:bCs/>
          <w:color w:val="000000"/>
          <w:sz w:val="21"/>
          <w:szCs w:val="21"/>
          <w:bdr w:val="none" w:sz="0" w:space="0" w:color="auto" w:frame="1"/>
          <w:lang w:eastAsia="nl-NL"/>
        </w:rPr>
        <w:t>Anticiperend verdriet en de tranen van onze Heiland</w:t>
      </w:r>
    </w:p>
    <w:p w14:paraId="7303BB80" w14:textId="47A0EAF0" w:rsidR="003002C6" w:rsidRPr="003002C6"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 xml:space="preserve">Drie jaar geleden werd bij Lara's vader de ziekte van Alzheimer vastgesteld. Als zijn enige kind heeft Lara het moeilijk. Ze merkt dat ze vaak huilt, dagelijks haar geduld verliest en zich voortdurend angstig voelt. Zoals </w:t>
      </w:r>
      <w:r w:rsidR="009B017B">
        <w:rPr>
          <w:rFonts w:ascii="inherit" w:eastAsia="Times New Roman" w:hAnsi="inherit" w:cs="Times New Roman"/>
          <w:color w:val="000000"/>
          <w:sz w:val="21"/>
          <w:szCs w:val="21"/>
          <w:lang w:eastAsia="nl-NL"/>
        </w:rPr>
        <w:t xml:space="preserve">zo </w:t>
      </w:r>
      <w:r w:rsidRPr="003002C6">
        <w:rPr>
          <w:rFonts w:ascii="inherit" w:eastAsia="Times New Roman" w:hAnsi="inherit" w:cs="Times New Roman"/>
          <w:color w:val="000000"/>
          <w:sz w:val="21"/>
          <w:szCs w:val="21"/>
          <w:lang w:eastAsia="nl-NL"/>
        </w:rPr>
        <w:t xml:space="preserve">veel dierbaren van degenen die een progressieve of terminale ziekte hebben, ervaart Lara </w:t>
      </w:r>
      <w:r w:rsidRPr="009B017B">
        <w:rPr>
          <w:rFonts w:ascii="inherit" w:eastAsia="Times New Roman" w:hAnsi="inherit" w:cs="Times New Roman"/>
          <w:b/>
          <w:bCs/>
          <w:color w:val="000000"/>
          <w:sz w:val="21"/>
          <w:szCs w:val="21"/>
          <w:lang w:eastAsia="nl-NL"/>
        </w:rPr>
        <w:t>anticiperend</w:t>
      </w:r>
      <w:r w:rsidRPr="003002C6">
        <w:rPr>
          <w:rFonts w:ascii="inherit" w:eastAsia="Times New Roman" w:hAnsi="inherit" w:cs="Times New Roman"/>
          <w:color w:val="000000"/>
          <w:sz w:val="21"/>
          <w:szCs w:val="21"/>
          <w:lang w:eastAsia="nl-NL"/>
        </w:rPr>
        <w:t xml:space="preserve"> verdriet. Zoals rouwadviseur Marty Tousley uitlegt, kunnen “Langdurige ziekte, invaliditeit, ernstig accidenteel letsel, een terminale diagnose of de veroudering en achteruitgang van een ouder familielid...anticiperend verdriet veroorzaken.”</w:t>
      </w:r>
      <w:r w:rsidRPr="003002C6">
        <w:rPr>
          <w:rFonts w:ascii="inherit" w:eastAsia="Times New Roman" w:hAnsi="inherit" w:cs="Times New Roman"/>
          <w:color w:val="000000"/>
          <w:sz w:val="16"/>
          <w:szCs w:val="16"/>
          <w:bdr w:val="none" w:sz="0" w:space="0" w:color="auto" w:frame="1"/>
          <w:vertAlign w:val="superscript"/>
          <w:lang w:eastAsia="nl-NL"/>
        </w:rPr>
        <w:t>3</w:t>
      </w:r>
    </w:p>
    <w:p w14:paraId="713D08B8" w14:textId="77777777" w:rsidR="003002C6" w:rsidRPr="003002C6" w:rsidRDefault="003002C6" w:rsidP="003002C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Symptomen van anticiperend verdriet zijn onder meer woede, angst, depressie, ontkenning, schuldgevoel, prikkelbaarheid en concentratieproblemen. Maar het verdriet kan getint zijn met een gevoel van hoop of troost: zorgverleners kunnen zich verlichting van hun zorglast voorstellen, terwijl de zieken kunnen verwachten dat er een einde komt aan hun lijden. Terwijl we overwegen hoe we door anticiperend verdriet kunnen navigeren, kijken we naar Jezus, die het vóór Zijn kruisiging heeft meegemaakt.</w:t>
      </w:r>
    </w:p>
    <w:p w14:paraId="4D847859" w14:textId="51964C81" w:rsidR="003002C6" w:rsidRPr="003002C6" w:rsidRDefault="003002C6" w:rsidP="00120A9B">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 xml:space="preserve">De nacht voor Zijn dood zocht Jezus zijn toevlucht in de tuin van Getsemane. De discipelen volgden Hem daarheen, maar Hij zei dat ze moesten wachten en bidden terwijl Hij alleen verder ging. Hij knielde, en Hij riep uit. Hij klaagde. </w:t>
      </w:r>
      <w:r w:rsidR="00120A9B" w:rsidRPr="00120A9B">
        <w:rPr>
          <w:rFonts w:ascii="inherit" w:hAnsi="inherit"/>
          <w:color w:val="000000"/>
          <w:sz w:val="21"/>
        </w:rPr>
        <w:t xml:space="preserve">Hij vroeg God om de </w:t>
      </w:r>
      <w:r w:rsidR="00724B63">
        <w:rPr>
          <w:rFonts w:ascii="inherit" w:hAnsi="inherit"/>
          <w:color w:val="000000"/>
          <w:sz w:val="21"/>
        </w:rPr>
        <w:t>‘</w:t>
      </w:r>
      <w:r w:rsidR="00120A9B" w:rsidRPr="00120A9B">
        <w:rPr>
          <w:rFonts w:ascii="inherit" w:hAnsi="inherit"/>
          <w:color w:val="000000"/>
          <w:sz w:val="21"/>
        </w:rPr>
        <w:t>beker</w:t>
      </w:r>
      <w:r w:rsidR="00120A9B">
        <w:rPr>
          <w:rFonts w:ascii="inherit" w:hAnsi="inherit"/>
          <w:color w:val="000000"/>
          <w:sz w:val="21"/>
        </w:rPr>
        <w:t xml:space="preserve">’ </w:t>
      </w:r>
      <w:r w:rsidR="00120A9B" w:rsidRPr="00120A9B">
        <w:rPr>
          <w:rFonts w:ascii="inherit" w:hAnsi="inherit"/>
          <w:color w:val="000000"/>
          <w:sz w:val="21"/>
        </w:rPr>
        <w:t>weg te nemen (Lucas 22:42).</w:t>
      </w:r>
      <w:r w:rsidR="00120A9B">
        <w:rPr>
          <w:rFonts w:ascii="inherit" w:hAnsi="inherit"/>
          <w:color w:val="000000"/>
          <w:sz w:val="21"/>
        </w:rPr>
        <w:t xml:space="preserve"> </w:t>
      </w:r>
      <w:r w:rsidRPr="003002C6">
        <w:rPr>
          <w:rFonts w:ascii="inherit" w:eastAsia="Times New Roman" w:hAnsi="inherit" w:cs="Times New Roman"/>
          <w:color w:val="000000"/>
          <w:sz w:val="21"/>
          <w:szCs w:val="21"/>
          <w:lang w:eastAsia="nl-NL"/>
        </w:rPr>
        <w:t xml:space="preserve"> In Zijn menselijkheid vreesde Jezus de gruwel van de kruisiging; Hij zag er nog meer tegen op om de toorn van Zijn Vader voor onze zonden te dragen. Toch bad Hij: “Niet mijn wil, maar </w:t>
      </w:r>
      <w:r w:rsidR="00120A9B">
        <w:rPr>
          <w:rFonts w:ascii="inherit" w:eastAsia="Times New Roman" w:hAnsi="inherit" w:cs="Times New Roman"/>
          <w:color w:val="000000"/>
          <w:sz w:val="21"/>
          <w:szCs w:val="21"/>
          <w:lang w:eastAsia="nl-NL"/>
        </w:rPr>
        <w:t>wat U wilt gebeuren</w:t>
      </w:r>
      <w:r w:rsidRPr="003002C6">
        <w:rPr>
          <w:rFonts w:ascii="inherit" w:eastAsia="Times New Roman" w:hAnsi="inherit" w:cs="Times New Roman"/>
          <w:color w:val="000000"/>
          <w:sz w:val="21"/>
          <w:szCs w:val="21"/>
          <w:lang w:eastAsia="nl-NL"/>
        </w:rPr>
        <w:t xml:space="preserve">, </w:t>
      </w:r>
      <w:r w:rsidR="00120A9B">
        <w:rPr>
          <w:rFonts w:ascii="inherit" w:eastAsia="Times New Roman" w:hAnsi="inherit" w:cs="Times New Roman"/>
          <w:color w:val="000000"/>
          <w:sz w:val="21"/>
          <w:szCs w:val="21"/>
          <w:lang w:eastAsia="nl-NL"/>
        </w:rPr>
        <w:t>zal gebeuren</w:t>
      </w:r>
      <w:r w:rsidRPr="003002C6">
        <w:rPr>
          <w:rFonts w:ascii="inherit" w:eastAsia="Times New Roman" w:hAnsi="inherit" w:cs="Times New Roman"/>
          <w:color w:val="000000"/>
          <w:sz w:val="21"/>
          <w:szCs w:val="21"/>
          <w:lang w:eastAsia="nl-NL"/>
        </w:rPr>
        <w:t xml:space="preserve">” (v. 42). De Vader verwijderde de beker niet, maar Hij zond wel een engel om Jezus te sterken (zie v. 43). En toch, zelfs nadat de engel kwam, riep en bad Jezus nog meer, terwijl </w:t>
      </w:r>
      <w:r w:rsidR="00120A9B">
        <w:rPr>
          <w:rFonts w:ascii="inherit" w:eastAsia="Times New Roman" w:hAnsi="inherit" w:cs="Times New Roman"/>
          <w:color w:val="000000"/>
          <w:sz w:val="21"/>
          <w:szCs w:val="21"/>
          <w:lang w:eastAsia="nl-NL"/>
        </w:rPr>
        <w:t>H</w:t>
      </w:r>
      <w:r w:rsidRPr="003002C6">
        <w:rPr>
          <w:rFonts w:ascii="inherit" w:eastAsia="Times New Roman" w:hAnsi="inherit" w:cs="Times New Roman"/>
          <w:color w:val="000000"/>
          <w:sz w:val="21"/>
          <w:szCs w:val="21"/>
          <w:lang w:eastAsia="nl-NL"/>
        </w:rPr>
        <w:t>ij bloed zweette in Zijn pijn (zie v. 44).</w:t>
      </w:r>
    </w:p>
    <w:p w14:paraId="6E09D1C2" w14:textId="77777777" w:rsidR="003002C6" w:rsidRPr="003002C6" w:rsidRDefault="003002C6" w:rsidP="003002C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In deze aangrijpende scène leren we veel over hoe we door anticiperend verdriet kunnen navigeren. Hier zijn minstens vier dingen die we kunnen doen:</w:t>
      </w:r>
    </w:p>
    <w:p w14:paraId="435DCF4A" w14:textId="77777777" w:rsidR="00120A9B"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i/>
          <w:iCs/>
          <w:color w:val="000000"/>
          <w:sz w:val="21"/>
          <w:szCs w:val="21"/>
          <w:bdr w:val="none" w:sz="0" w:space="0" w:color="auto" w:frame="1"/>
          <w:lang w:eastAsia="nl-NL"/>
        </w:rPr>
        <w:t>Noem de gruwel van de dood</w:t>
      </w:r>
      <w:r w:rsidRPr="003002C6">
        <w:rPr>
          <w:rFonts w:ascii="inherit" w:eastAsia="Times New Roman" w:hAnsi="inherit" w:cs="Times New Roman"/>
          <w:color w:val="000000"/>
          <w:sz w:val="21"/>
          <w:szCs w:val="21"/>
          <w:lang w:eastAsia="nl-NL"/>
        </w:rPr>
        <w:t xml:space="preserve">. </w:t>
      </w:r>
    </w:p>
    <w:p w14:paraId="09C1011B" w14:textId="3317A854" w:rsidR="003002C6" w:rsidRPr="003002C6"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“Jezus was afkerig van de dood, merkt ”-theoloog Philip Ryken op.</w:t>
      </w:r>
      <w:r w:rsidRPr="003002C6">
        <w:rPr>
          <w:rFonts w:ascii="inherit" w:eastAsia="Times New Roman" w:hAnsi="inherit" w:cs="Times New Roman"/>
          <w:color w:val="000000"/>
          <w:sz w:val="16"/>
          <w:szCs w:val="16"/>
          <w:bdr w:val="none" w:sz="0" w:space="0" w:color="auto" w:frame="1"/>
          <w:vertAlign w:val="superscript"/>
          <w:lang w:eastAsia="nl-NL"/>
        </w:rPr>
        <w:t>4 </w:t>
      </w:r>
      <w:r w:rsidRPr="003002C6">
        <w:rPr>
          <w:rFonts w:ascii="inherit" w:eastAsia="Times New Roman" w:hAnsi="inherit" w:cs="Times New Roman"/>
          <w:color w:val="000000"/>
          <w:sz w:val="21"/>
          <w:szCs w:val="21"/>
          <w:lang w:eastAsia="nl-NL"/>
        </w:rPr>
        <w:t xml:space="preserve">De dood, die als gevolg van de </w:t>
      </w:r>
      <w:r w:rsidR="00724B63">
        <w:rPr>
          <w:rFonts w:ascii="inherit" w:eastAsia="Times New Roman" w:hAnsi="inherit" w:cs="Times New Roman"/>
          <w:color w:val="000000"/>
          <w:sz w:val="21"/>
          <w:szCs w:val="21"/>
          <w:lang w:eastAsia="nl-NL"/>
        </w:rPr>
        <w:t>zonde</w:t>
      </w:r>
      <w:r w:rsidRPr="003002C6">
        <w:rPr>
          <w:rFonts w:ascii="inherit" w:eastAsia="Times New Roman" w:hAnsi="inherit" w:cs="Times New Roman"/>
          <w:color w:val="000000"/>
          <w:sz w:val="21"/>
          <w:szCs w:val="21"/>
          <w:lang w:eastAsia="nl-NL"/>
        </w:rPr>
        <w:t>val kwam, moet bedroefd</w:t>
      </w:r>
      <w:r w:rsidR="00724B63">
        <w:rPr>
          <w:rFonts w:ascii="inherit" w:eastAsia="Times New Roman" w:hAnsi="inherit" w:cs="Times New Roman"/>
          <w:color w:val="000000"/>
          <w:sz w:val="21"/>
          <w:szCs w:val="21"/>
          <w:lang w:eastAsia="nl-NL"/>
        </w:rPr>
        <w:t>heid opwekken</w:t>
      </w:r>
      <w:r w:rsidRPr="003002C6">
        <w:rPr>
          <w:rFonts w:ascii="inherit" w:eastAsia="Times New Roman" w:hAnsi="inherit" w:cs="Times New Roman"/>
          <w:color w:val="000000"/>
          <w:sz w:val="21"/>
          <w:szCs w:val="21"/>
          <w:lang w:eastAsia="nl-NL"/>
        </w:rPr>
        <w:t xml:space="preserve"> .</w:t>
      </w:r>
    </w:p>
    <w:p w14:paraId="17E402A8" w14:textId="77777777" w:rsidR="00120A9B" w:rsidRDefault="00120A9B" w:rsidP="003002C6">
      <w:pPr>
        <w:shd w:val="clear" w:color="auto" w:fill="FFFFFF"/>
        <w:spacing w:after="0" w:line="408" w:lineRule="atLeast"/>
        <w:textAlignment w:val="baseline"/>
        <w:rPr>
          <w:rFonts w:ascii="inherit" w:eastAsia="Times New Roman" w:hAnsi="inherit" w:cs="Times New Roman"/>
          <w:i/>
          <w:iCs/>
          <w:color w:val="000000"/>
          <w:sz w:val="21"/>
          <w:szCs w:val="21"/>
          <w:bdr w:val="none" w:sz="0" w:space="0" w:color="auto" w:frame="1"/>
          <w:lang w:eastAsia="nl-NL"/>
        </w:rPr>
      </w:pPr>
    </w:p>
    <w:p w14:paraId="4C54256D" w14:textId="261D3209" w:rsidR="003002C6" w:rsidRPr="003002C6"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i/>
          <w:iCs/>
          <w:color w:val="000000"/>
          <w:sz w:val="21"/>
          <w:szCs w:val="21"/>
          <w:bdr w:val="none" w:sz="0" w:space="0" w:color="auto" w:frame="1"/>
          <w:lang w:eastAsia="nl-NL"/>
        </w:rPr>
        <w:t>Bid en nodig anderen uit om te bidden</w:t>
      </w:r>
      <w:r w:rsidRPr="003002C6">
        <w:rPr>
          <w:rFonts w:ascii="inherit" w:eastAsia="Times New Roman" w:hAnsi="inherit" w:cs="Times New Roman"/>
          <w:color w:val="000000"/>
          <w:sz w:val="21"/>
          <w:szCs w:val="21"/>
          <w:lang w:eastAsia="nl-NL"/>
        </w:rPr>
        <w:t xml:space="preserve">. Jezus bad een eerlijke klaagzang en </w:t>
      </w:r>
      <w:r w:rsidR="00724B63">
        <w:rPr>
          <w:rFonts w:ascii="inherit" w:eastAsia="Times New Roman" w:hAnsi="inherit" w:cs="Times New Roman"/>
          <w:color w:val="000000"/>
          <w:sz w:val="21"/>
          <w:szCs w:val="21"/>
          <w:lang w:eastAsia="nl-NL"/>
        </w:rPr>
        <w:t>be</w:t>
      </w:r>
      <w:r w:rsidRPr="003002C6">
        <w:rPr>
          <w:rFonts w:ascii="inherit" w:eastAsia="Times New Roman" w:hAnsi="inherit" w:cs="Times New Roman"/>
          <w:color w:val="000000"/>
          <w:sz w:val="21"/>
          <w:szCs w:val="21"/>
          <w:lang w:eastAsia="nl-NL"/>
        </w:rPr>
        <w:t>noemde Zijn verdriet en angst. Hij vroeg de discipelen ook om te bidden, ook al wist Hij dat ze zouden falen. Zoals we hebben gezien, kunnen ook wij klaaglijk tot God roepen. En omdat verdriet ons kan verdoven en onze gebeden kan dempen, kunnen we ook anderen vragen om voor ons te bidden.</w:t>
      </w:r>
    </w:p>
    <w:p w14:paraId="266BB81F" w14:textId="77777777" w:rsidR="00120A9B" w:rsidRDefault="00120A9B" w:rsidP="003002C6">
      <w:pPr>
        <w:shd w:val="clear" w:color="auto" w:fill="FFFFFF"/>
        <w:spacing w:after="0" w:line="408" w:lineRule="atLeast"/>
        <w:textAlignment w:val="baseline"/>
        <w:rPr>
          <w:rFonts w:ascii="inherit" w:eastAsia="Times New Roman" w:hAnsi="inherit" w:cs="Times New Roman"/>
          <w:i/>
          <w:iCs/>
          <w:color w:val="000000"/>
          <w:sz w:val="21"/>
          <w:szCs w:val="21"/>
          <w:bdr w:val="none" w:sz="0" w:space="0" w:color="auto" w:frame="1"/>
          <w:lang w:eastAsia="nl-NL"/>
        </w:rPr>
      </w:pPr>
    </w:p>
    <w:p w14:paraId="532C9E6A" w14:textId="12356B8D" w:rsidR="003002C6" w:rsidRPr="003002C6"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i/>
          <w:iCs/>
          <w:color w:val="000000"/>
          <w:sz w:val="21"/>
          <w:szCs w:val="21"/>
          <w:bdr w:val="none" w:sz="0" w:space="0" w:color="auto" w:frame="1"/>
          <w:lang w:eastAsia="nl-NL"/>
        </w:rPr>
        <w:t>Nodig anderen uit om uw lasten te dragen</w:t>
      </w:r>
      <w:r w:rsidRPr="003002C6">
        <w:rPr>
          <w:rFonts w:ascii="inherit" w:eastAsia="Times New Roman" w:hAnsi="inherit" w:cs="Times New Roman"/>
          <w:color w:val="000000"/>
          <w:sz w:val="21"/>
          <w:szCs w:val="21"/>
          <w:lang w:eastAsia="nl-NL"/>
        </w:rPr>
        <w:t>. Net zoals Jezus Zijn discipelen uitnodigde om voor Hem te bidden zoals Hij tot God riep, kunnen we contact opnemen en hulp ontvangen van anderen, waaronder Jezus, onze lastdrager.</w:t>
      </w:r>
    </w:p>
    <w:p w14:paraId="7FD732F6" w14:textId="77777777" w:rsidR="00120A9B" w:rsidRDefault="00120A9B" w:rsidP="003002C6">
      <w:pPr>
        <w:shd w:val="clear" w:color="auto" w:fill="FFFFFF"/>
        <w:spacing w:after="0" w:line="408" w:lineRule="atLeast"/>
        <w:textAlignment w:val="baseline"/>
        <w:rPr>
          <w:rFonts w:ascii="inherit" w:eastAsia="Times New Roman" w:hAnsi="inherit" w:cs="Times New Roman"/>
          <w:i/>
          <w:iCs/>
          <w:color w:val="000000"/>
          <w:sz w:val="21"/>
          <w:szCs w:val="21"/>
          <w:bdr w:val="none" w:sz="0" w:space="0" w:color="auto" w:frame="1"/>
          <w:lang w:eastAsia="nl-NL"/>
        </w:rPr>
      </w:pPr>
    </w:p>
    <w:p w14:paraId="71C61DD9" w14:textId="491545CE" w:rsidR="003002C6" w:rsidRPr="003002C6"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i/>
          <w:iCs/>
          <w:color w:val="000000"/>
          <w:sz w:val="21"/>
          <w:szCs w:val="21"/>
          <w:bdr w:val="none" w:sz="0" w:space="0" w:color="auto" w:frame="1"/>
          <w:lang w:eastAsia="nl-NL"/>
        </w:rPr>
        <w:t>Zelfs als je anticiperend verdriet voelt, anticipeer dan op glorie</w:t>
      </w:r>
      <w:r w:rsidRPr="003002C6">
        <w:rPr>
          <w:rFonts w:ascii="inherit" w:eastAsia="Times New Roman" w:hAnsi="inherit" w:cs="Times New Roman"/>
          <w:color w:val="000000"/>
          <w:sz w:val="21"/>
          <w:szCs w:val="21"/>
          <w:lang w:eastAsia="nl-NL"/>
        </w:rPr>
        <w:t>. Hebreeën 12:2 vertelt ons dat Jezus het kruis “heeft verdragen vanwege de vreugde die hem werd voorgelegd, de vreugde om eeuwig met ons verenigd te zijn. Ook wij hebben vreugde in afwachting van onze eeuwige toekomst met Christus in glorie. In moeilijke dagen van verval moeten we niet vergeten dat we ons verdriet niet alleen hoeven te dragen en dat we het niet eeuwig zullen verdragen. We kunnen leunen in glorie, zelfs als we rouwen.</w:t>
      </w:r>
    </w:p>
    <w:p w14:paraId="587409C3" w14:textId="77777777" w:rsidR="003002C6" w:rsidRPr="003002C6" w:rsidRDefault="003002C6" w:rsidP="003002C6">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b/>
          <w:bCs/>
          <w:color w:val="000000"/>
          <w:sz w:val="21"/>
          <w:szCs w:val="21"/>
          <w:bdr w:val="none" w:sz="0" w:space="0" w:color="auto" w:frame="1"/>
          <w:lang w:eastAsia="nl-NL"/>
        </w:rPr>
        <w:t>Voorbereiding op glorie terwijl we treuren</w:t>
      </w:r>
    </w:p>
    <w:p w14:paraId="76A7684F" w14:textId="77777777" w:rsidR="003002C6" w:rsidRPr="003002C6" w:rsidRDefault="003002C6" w:rsidP="003002C6">
      <w:pPr>
        <w:shd w:val="clear" w:color="auto" w:fill="FFFFFF"/>
        <w:spacing w:after="0" w:line="408" w:lineRule="atLeast"/>
        <w:jc w:val="center"/>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i/>
          <w:iCs/>
          <w:color w:val="000000"/>
          <w:sz w:val="21"/>
          <w:szCs w:val="21"/>
          <w:bdr w:val="none" w:sz="0" w:space="0" w:color="auto" w:frame="1"/>
          <w:lang w:eastAsia="nl-NL"/>
        </w:rPr>
        <w:t>“We verliezen dus de moed niet. Hoewel ons uiterlijke zelf wegkwijnt, wordt ons innerlijke zelf met de dag vernieuwd. Want deze lichte tijdelijke aandoening bereidt voor ons een eeuwig gewicht van glorie voor dat alle vergelijking te boven gaat, omdat we niet kijken naar de dingen die gezien worden, maar naar de dingen die onzichtbaar zijn.” —2 Korintiërs 4:16–18</w:t>
      </w:r>
    </w:p>
    <w:p w14:paraId="4C1A9DC4" w14:textId="77777777" w:rsidR="00724B63" w:rsidRDefault="003002C6" w:rsidP="00724B63">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We hebben de dood onder ogen gezien en we hebben ontdekt dat deze ontbreekt. Zoals John Donne het beroemd verwoordde in “Holy Sonnet X”:</w:t>
      </w:r>
    </w:p>
    <w:p w14:paraId="7CD5AE37" w14:textId="7B9B467E" w:rsidR="003002C6" w:rsidRPr="00724B63" w:rsidRDefault="003002C6" w:rsidP="00724B63">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3"/>
          <w:szCs w:val="23"/>
          <w:lang w:eastAsia="nl-NL"/>
        </w:rPr>
        <w:t>Eén korte slaap voorbij, we worden eeuwig wakker</w:t>
      </w:r>
      <w:r w:rsidR="00724B63">
        <w:rPr>
          <w:rFonts w:ascii="inherit" w:eastAsia="Times New Roman" w:hAnsi="inherit" w:cs="Times New Roman"/>
          <w:color w:val="000000"/>
          <w:sz w:val="23"/>
          <w:szCs w:val="23"/>
          <w:lang w:eastAsia="nl-NL"/>
        </w:rPr>
        <w:t>.</w:t>
      </w:r>
      <w:r w:rsidRPr="003002C6">
        <w:rPr>
          <w:rFonts w:ascii="inherit" w:eastAsia="Times New Roman" w:hAnsi="inherit" w:cs="Times New Roman"/>
          <w:color w:val="000000"/>
          <w:sz w:val="23"/>
          <w:szCs w:val="23"/>
          <w:lang w:eastAsia="nl-NL"/>
        </w:rPr>
        <w:br/>
        <w:t>En de dood zal niet meer zijn; Dood, gij zult sterven.</w:t>
      </w:r>
      <w:r w:rsidRPr="003002C6">
        <w:rPr>
          <w:rFonts w:ascii="inherit" w:eastAsia="Times New Roman" w:hAnsi="inherit" w:cs="Times New Roman"/>
          <w:color w:val="000000"/>
          <w:sz w:val="17"/>
          <w:szCs w:val="17"/>
          <w:bdr w:val="none" w:sz="0" w:space="0" w:color="auto" w:frame="1"/>
          <w:vertAlign w:val="superscript"/>
          <w:lang w:eastAsia="nl-NL"/>
        </w:rPr>
        <w:t>5</w:t>
      </w:r>
    </w:p>
    <w:p w14:paraId="2C896F04" w14:textId="77777777" w:rsidR="003002C6" w:rsidRPr="003002C6" w:rsidRDefault="003002C6" w:rsidP="003002C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Ja, terwijl ons uiterlijke zelf wegkwijnt, zullen we verdriet kennen. En toch, zoals de apostel Paulus belooft, komt er een dag waarop het verdriet plaats zal maken voor glorie — eeuwige, stralende glorie.</w:t>
      </w:r>
    </w:p>
    <w:p w14:paraId="2F74A9AC" w14:textId="77777777" w:rsidR="003002C6" w:rsidRPr="003002C6" w:rsidRDefault="003002C6" w:rsidP="003002C6">
      <w:pPr>
        <w:shd w:val="clear" w:color="auto" w:fill="FFFFFF"/>
        <w:spacing w:after="384"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Op die dag van “, niet meer...rouw, noch huilen, noch pijn” (Openbaring 21:4), zal dit artikel achterhaald zijn. Je krijgt nooit meer een telefoontje dat je vader na een val op de eerste hulp zit. U zult nooit meer te maken krijgen met beladen beslissingen over zorg rond het levenseinde. U zult nooit meer te maken krijgen met het verdriet van dementie of hartziekten, kanker of chemo. Je zult nooit meer nachtmerries krijgen over de dood van je kind. Aan al het lijden en verdriet zal een einde zijn gekomen.</w:t>
      </w:r>
    </w:p>
    <w:p w14:paraId="299DEE52" w14:textId="457AD008" w:rsidR="003002C6" w:rsidRPr="003002C6" w:rsidRDefault="003002C6" w:rsidP="00120A9B">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 xml:space="preserve">Verdriet zal plaatsmaken voor glorie. Jezus zal terugkeren om ons lichaam te verheffen tot het eeuwige leven in ons eeuwige huis: de nieuwe hemelen en de nieuwe aarde. Op deze plaats zullen “de bladeren van de boom [van het leven] zijn voor de genezing van de naties” (Openbaring 22:2). Op deze plek zullen we het gezicht van onze Heiland zien. Zoals ons hart niet langer vertroebeld door zonde </w:t>
      </w:r>
      <w:r w:rsidR="00724B63">
        <w:rPr>
          <w:rFonts w:ascii="inherit" w:eastAsia="Times New Roman" w:hAnsi="inherit" w:cs="Times New Roman"/>
          <w:color w:val="000000"/>
          <w:sz w:val="21"/>
          <w:szCs w:val="21"/>
          <w:lang w:eastAsia="nl-NL"/>
        </w:rPr>
        <w:t xml:space="preserve"> maar </w:t>
      </w:r>
      <w:r w:rsidRPr="003002C6">
        <w:rPr>
          <w:rFonts w:ascii="inherit" w:eastAsia="Times New Roman" w:hAnsi="inherit" w:cs="Times New Roman"/>
          <w:color w:val="000000"/>
          <w:sz w:val="21"/>
          <w:szCs w:val="21"/>
          <w:lang w:eastAsia="nl-NL"/>
        </w:rPr>
        <w:t xml:space="preserve">zullen we eindelijk en volledig zijn zoals Hij (zie 1 Johannes 3:2). </w:t>
      </w:r>
      <w:r w:rsidR="00120A9B" w:rsidRPr="00120A9B">
        <w:rPr>
          <w:rFonts w:ascii="inherit" w:hAnsi="inherit"/>
          <w:color w:val="000000"/>
          <w:sz w:val="21"/>
        </w:rPr>
        <w:t>Volgens Efezi</w:t>
      </w:r>
      <w:r w:rsidR="00120A9B" w:rsidRPr="00120A9B">
        <w:rPr>
          <w:rFonts w:ascii="inherit" w:hAnsi="inherit" w:hint="eastAsia"/>
          <w:color w:val="000000"/>
          <w:sz w:val="21"/>
        </w:rPr>
        <w:t>ë</w:t>
      </w:r>
      <w:r w:rsidR="00120A9B" w:rsidRPr="00120A9B">
        <w:rPr>
          <w:rFonts w:ascii="inherit" w:hAnsi="inherit"/>
          <w:color w:val="000000"/>
          <w:sz w:val="21"/>
        </w:rPr>
        <w:t xml:space="preserve">rs 2:7 zullen wij in Zijn aanwezigheid eeuwig onze ultieme bestemming vervullen door de onbegrensde rijkdom van [Gods] genade en goedheid </w:t>
      </w:r>
      <w:r w:rsidR="00DE5F7B" w:rsidRPr="00120A9B">
        <w:rPr>
          <w:rFonts w:ascii="inherit" w:hAnsi="inherit"/>
          <w:color w:val="000000"/>
          <w:sz w:val="21"/>
        </w:rPr>
        <w:t>tegenover</w:t>
      </w:r>
      <w:r w:rsidR="00120A9B" w:rsidRPr="00120A9B">
        <w:rPr>
          <w:rFonts w:ascii="inherit" w:hAnsi="inherit"/>
          <w:color w:val="000000"/>
          <w:sz w:val="21"/>
        </w:rPr>
        <w:t xml:space="preserve"> ons, zoals geopenbaard in Christus Jezus, te ervaren.</w:t>
      </w:r>
      <w:r w:rsidR="00120A9B">
        <w:rPr>
          <w:rFonts w:ascii="inherit" w:hAnsi="inherit"/>
          <w:color w:val="000000"/>
          <w:sz w:val="21"/>
        </w:rPr>
        <w:t xml:space="preserve"> </w:t>
      </w:r>
      <w:r w:rsidRPr="003002C6">
        <w:rPr>
          <w:rFonts w:ascii="inherit" w:eastAsia="Times New Roman" w:hAnsi="inherit" w:cs="Times New Roman"/>
          <w:color w:val="000000"/>
          <w:sz w:val="21"/>
          <w:szCs w:val="21"/>
          <w:lang w:eastAsia="nl-NL"/>
        </w:rPr>
        <w:t xml:space="preserve"> Theoloog Deen Ortlund schrijft: “Op een dag zal God ons door de garderobe naar Narnia leiden, en we zullen daar staan, verlamd van vreugde, verwondering, verbazing en opluchting.”</w:t>
      </w:r>
      <w:r w:rsidRPr="003002C6">
        <w:rPr>
          <w:rFonts w:ascii="inherit" w:eastAsia="Times New Roman" w:hAnsi="inherit" w:cs="Times New Roman"/>
          <w:color w:val="000000"/>
          <w:sz w:val="16"/>
          <w:szCs w:val="16"/>
          <w:bdr w:val="none" w:sz="0" w:space="0" w:color="auto" w:frame="1"/>
          <w:vertAlign w:val="superscript"/>
          <w:lang w:eastAsia="nl-NL"/>
        </w:rPr>
        <w:t>6</w:t>
      </w:r>
    </w:p>
    <w:p w14:paraId="2ACC9A87" w14:textId="77777777" w:rsidR="003002C6" w:rsidRPr="003002C6"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We gaan zeker dood. Maar oh, welke glorie en genade wachten ons als we dat doen! We hoeven niet bang te zijn. Onze held, onze Heiland Koning, onze geliefde Bruidegom, staat klaar om onze hand te nemen, om ons naar de Vader te brengen, om met vreugde aan te kondigen: “Hier is mijn geliefde, uw dierbare kind.” Als we bedenken dat we altijd in het licht en naar de dag van eeuwige glorie lopen, kunnen we met hoop treuren, en uitkijken naar de dag dat rouw niet meer zal zijn.</w:t>
      </w:r>
      <w:r w:rsidRPr="003002C6">
        <w:rPr>
          <w:rFonts w:ascii="inherit" w:eastAsia="Times New Roman" w:hAnsi="inherit" w:cs="Times New Roman"/>
          <w:color w:val="000000"/>
          <w:sz w:val="16"/>
          <w:szCs w:val="16"/>
          <w:bdr w:val="none" w:sz="0" w:space="0" w:color="auto" w:frame="1"/>
          <w:vertAlign w:val="superscript"/>
          <w:lang w:eastAsia="nl-NL"/>
        </w:rPr>
        <w:t>7</w:t>
      </w:r>
    </w:p>
    <w:p w14:paraId="27872C9A" w14:textId="77777777" w:rsidR="00120A9B" w:rsidRDefault="00120A9B" w:rsidP="003002C6">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p>
    <w:p w14:paraId="0651059D" w14:textId="787E7CD0" w:rsidR="003002C6"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b/>
          <w:bCs/>
          <w:color w:val="000000"/>
          <w:sz w:val="21"/>
          <w:szCs w:val="21"/>
          <w:bdr w:val="none" w:sz="0" w:space="0" w:color="auto" w:frame="1"/>
          <w:lang w:eastAsia="nl-NL"/>
        </w:rPr>
        <w:t>Elizabeth Reynolds Turnage </w:t>
      </w:r>
      <w:r w:rsidRPr="003002C6">
        <w:rPr>
          <w:rFonts w:ascii="inherit" w:eastAsia="Times New Roman" w:hAnsi="inherit" w:cs="Times New Roman"/>
          <w:color w:val="000000"/>
          <w:sz w:val="21"/>
          <w:szCs w:val="21"/>
          <w:lang w:eastAsia="nl-NL"/>
        </w:rPr>
        <w:t>(MEd, MACS) is auteur en bijbelleraar. Ze heeft twee devotionals geschreven voor mensen in crisis en stelt christenen in staat de problemen van ouder worden, zorgverlening, erfenis en levenseinde het hoofd te bieden.</w:t>
      </w:r>
    </w:p>
    <w:p w14:paraId="71771330" w14:textId="68937400" w:rsidR="00120A9B" w:rsidRPr="003002C6" w:rsidRDefault="00120A9B" w:rsidP="00120A9B">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b/>
          <w:bCs/>
          <w:color w:val="000000"/>
          <w:sz w:val="21"/>
          <w:szCs w:val="21"/>
          <w:bdr w:val="none" w:sz="0" w:space="0" w:color="auto" w:frame="1"/>
          <w:lang w:eastAsia="nl-NL"/>
        </w:rPr>
        <w:t>Artikel-id:</w:t>
      </w:r>
      <w:r w:rsidR="000E0537">
        <w:rPr>
          <w:rFonts w:ascii="inherit" w:eastAsia="Times New Roman" w:hAnsi="inherit" w:cs="Times New Roman"/>
          <w:b/>
          <w:bCs/>
          <w:color w:val="000000"/>
          <w:sz w:val="21"/>
          <w:szCs w:val="21"/>
          <w:bdr w:val="none" w:sz="0" w:space="0" w:color="auto" w:frame="1"/>
          <w:lang w:eastAsia="nl-NL"/>
        </w:rPr>
        <w:t xml:space="preserve">  CRI</w:t>
      </w:r>
    </w:p>
    <w:p w14:paraId="4BF4986F" w14:textId="3025B7C3" w:rsidR="00120A9B" w:rsidRPr="00120A9B" w:rsidRDefault="00120A9B" w:rsidP="00120A9B">
      <w:p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3002C6">
        <w:rPr>
          <w:rFonts w:ascii="Libre Franklin" w:eastAsia="Times New Roman" w:hAnsi="Libre Franklin" w:cs="Times New Roman"/>
          <w:color w:val="000000"/>
          <w:sz w:val="21"/>
          <w:szCs w:val="21"/>
          <w:lang w:eastAsia="nl-NL"/>
        </w:rPr>
        <w:t>FA1224ET</w:t>
      </w:r>
      <w:r>
        <w:rPr>
          <w:rFonts w:ascii="Libre Franklin" w:eastAsia="Times New Roman" w:hAnsi="Libre Franklin" w:cs="Times New Roman"/>
          <w:color w:val="000000"/>
          <w:sz w:val="21"/>
          <w:szCs w:val="21"/>
          <w:lang w:eastAsia="nl-NL"/>
        </w:rPr>
        <w:t xml:space="preserve"> </w:t>
      </w:r>
      <w:r w:rsidRPr="003002C6">
        <w:rPr>
          <w:rFonts w:ascii="inherit" w:eastAsia="Times New Roman" w:hAnsi="inherit" w:cs="Times New Roman"/>
          <w:b/>
          <w:bCs/>
          <w:color w:val="000000"/>
          <w:sz w:val="21"/>
          <w:szCs w:val="21"/>
          <w:bdr w:val="none" w:sz="0" w:space="0" w:color="auto" w:frame="1"/>
          <w:lang w:eastAsia="nl-NL"/>
        </w:rPr>
        <w:t>Bijgewerkt: </w:t>
      </w:r>
    </w:p>
    <w:p w14:paraId="0188C6E1" w14:textId="77777777" w:rsidR="00120A9B" w:rsidRPr="003002C6" w:rsidRDefault="00120A9B" w:rsidP="00120A9B">
      <w:pPr>
        <w:shd w:val="clear" w:color="auto" w:fill="FFFFFF"/>
        <w:spacing w:after="0" w:line="240" w:lineRule="auto"/>
        <w:textAlignment w:val="baseline"/>
        <w:rPr>
          <w:rFonts w:ascii="Libre Franklin" w:eastAsia="Times New Roman" w:hAnsi="Libre Franklin" w:cs="Times New Roman"/>
          <w:color w:val="000000"/>
          <w:sz w:val="21"/>
          <w:szCs w:val="21"/>
          <w:bdr w:val="none" w:sz="0" w:space="0" w:color="auto" w:frame="1"/>
          <w:lang w:eastAsia="nl-NL"/>
        </w:rPr>
      </w:pPr>
      <w:r w:rsidRPr="003002C6">
        <w:rPr>
          <w:rFonts w:ascii="Libre Franklin" w:eastAsia="Times New Roman" w:hAnsi="Libre Franklin" w:cs="Times New Roman"/>
          <w:color w:val="000000"/>
          <w:sz w:val="21"/>
          <w:szCs w:val="21"/>
          <w:bdr w:val="none" w:sz="0" w:space="0" w:color="auto" w:frame="1"/>
          <w:lang w:eastAsia="nl-NL"/>
        </w:rPr>
        <w:t>7 januari 2026</w:t>
      </w:r>
    </w:p>
    <w:p w14:paraId="49B58A03" w14:textId="65D90922" w:rsidR="00120A9B" w:rsidRPr="003002C6" w:rsidRDefault="00120A9B" w:rsidP="00120A9B">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b/>
          <w:bCs/>
          <w:color w:val="000000"/>
          <w:sz w:val="21"/>
          <w:szCs w:val="21"/>
          <w:bdr w:val="none" w:sz="0" w:space="0" w:color="auto" w:frame="1"/>
          <w:lang w:eastAsia="nl-NL"/>
        </w:rPr>
        <w:t>Gepubliceerd:</w:t>
      </w:r>
    </w:p>
    <w:p w14:paraId="547C7512" w14:textId="77777777" w:rsidR="00120A9B" w:rsidRPr="003002C6" w:rsidRDefault="00120A9B" w:rsidP="00120A9B">
      <w:p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3002C6">
        <w:rPr>
          <w:rFonts w:ascii="Libre Franklin" w:eastAsia="Times New Roman" w:hAnsi="Libre Franklin" w:cs="Times New Roman"/>
          <w:color w:val="000000"/>
          <w:sz w:val="21"/>
          <w:szCs w:val="21"/>
          <w:lang w:eastAsia="nl-NL"/>
        </w:rPr>
        <w:t>11 december 2024</w:t>
      </w:r>
    </w:p>
    <w:p w14:paraId="6CA42D9F" w14:textId="77777777" w:rsidR="00120A9B" w:rsidRPr="003002C6" w:rsidRDefault="00120A9B"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p>
    <w:p w14:paraId="5778C62D" w14:textId="52404401" w:rsidR="003002C6" w:rsidRPr="00120A9B" w:rsidRDefault="00A6169B" w:rsidP="00120A9B">
      <w:p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Pr>
          <w:rFonts w:ascii="Libre Franklin" w:eastAsia="Times New Roman" w:hAnsi="Libre Franklin" w:cs="Times New Roman"/>
          <w:noProof/>
          <w:color w:val="000000"/>
          <w:sz w:val="21"/>
          <w:szCs w:val="21"/>
          <w:lang w:eastAsia="nl-NL"/>
        </w:rPr>
        <w:pict w14:anchorId="5F1AA3F2">
          <v:rect id="_x0000_i1025" alt="" style="width:453.6pt;height:.05pt;mso-width-percent:0;mso-height-percent:0;mso-width-percent:0;mso-height-percent:0" o:hralign="center" o:hrstd="t" o:hr="t" fillcolor="#a0a0a0" stroked="f"/>
        </w:pict>
      </w:r>
      <w:r w:rsidR="003002C6" w:rsidRPr="003002C6">
        <w:rPr>
          <w:rFonts w:ascii="inherit" w:eastAsia="Times New Roman" w:hAnsi="inherit" w:cs="Times New Roman"/>
          <w:color w:val="000000"/>
          <w:sz w:val="21"/>
          <w:szCs w:val="21"/>
          <w:lang w:eastAsia="nl-NL"/>
        </w:rPr>
        <w:t> </w:t>
      </w:r>
      <w:r w:rsidR="00120A9B">
        <w:rPr>
          <w:rFonts w:ascii="inherit" w:eastAsia="Times New Roman" w:hAnsi="inherit" w:cs="Times New Roman"/>
          <w:color w:val="000000"/>
          <w:sz w:val="21"/>
          <w:szCs w:val="21"/>
          <w:lang w:eastAsia="nl-NL"/>
        </w:rPr>
        <w:t>Vertaald door Gerard Feller</w:t>
      </w:r>
    </w:p>
    <w:p w14:paraId="4F579A91" w14:textId="77777777" w:rsidR="003002C6" w:rsidRPr="003002C6" w:rsidRDefault="003002C6" w:rsidP="003002C6">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b/>
          <w:bCs/>
          <w:color w:val="000000"/>
          <w:sz w:val="21"/>
          <w:szCs w:val="21"/>
          <w:bdr w:val="none" w:sz="0" w:space="0" w:color="auto" w:frame="1"/>
          <w:lang w:eastAsia="nl-NL"/>
        </w:rPr>
        <w:t>NOTES</w:t>
      </w:r>
    </w:p>
    <w:p w14:paraId="6ED18DEE" w14:textId="77777777" w:rsidR="003002C6" w:rsidRPr="003002C6" w:rsidRDefault="003002C6" w:rsidP="003002C6">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Clarissa Moll, </w:t>
      </w:r>
      <w:r w:rsidRPr="003002C6">
        <w:rPr>
          <w:rFonts w:ascii="inherit" w:eastAsia="Times New Roman" w:hAnsi="inherit" w:cs="Times New Roman"/>
          <w:i/>
          <w:iCs/>
          <w:color w:val="000000"/>
          <w:sz w:val="21"/>
          <w:szCs w:val="21"/>
          <w:bdr w:val="none" w:sz="0" w:space="0" w:color="auto" w:frame="1"/>
          <w:lang w:eastAsia="nl-NL"/>
        </w:rPr>
        <w:t>Beyond the Darkness: een zachte gids voor leven met verdriet en bloeien na verlies</w:t>
      </w:r>
      <w:r w:rsidRPr="003002C6">
        <w:rPr>
          <w:rFonts w:ascii="inherit" w:eastAsia="Times New Roman" w:hAnsi="inherit" w:cs="Times New Roman"/>
          <w:color w:val="000000"/>
          <w:sz w:val="21"/>
          <w:szCs w:val="21"/>
          <w:lang w:eastAsia="nl-NL"/>
        </w:rPr>
        <w:t> (Carol Stream, IL: Tyndale House, 2022), 116–17.</w:t>
      </w:r>
    </w:p>
    <w:p w14:paraId="783EDAD2" w14:textId="77777777" w:rsidR="003002C6" w:rsidRPr="003002C6" w:rsidRDefault="003002C6" w:rsidP="003002C6">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Alle citaten uit de Schrift zijn afkomstig uit de ESV.</w:t>
      </w:r>
    </w:p>
    <w:p w14:paraId="1E5D91C4" w14:textId="77777777" w:rsidR="003002C6" w:rsidRPr="003002C6" w:rsidRDefault="003002C6" w:rsidP="003002C6">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Marty Tousley, “Coping as You Anticipate a Loss,” Open to Hope, 2 juni 2009, https://www.opentohope.com/coping-as-you-anticipate-a-loss/.</w:t>
      </w:r>
    </w:p>
    <w:p w14:paraId="06ADE034" w14:textId="77777777" w:rsidR="003002C6" w:rsidRPr="003002C6" w:rsidRDefault="003002C6" w:rsidP="003002C6">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Philip Graham Ryken, </w:t>
      </w:r>
      <w:r w:rsidRPr="003002C6">
        <w:rPr>
          <w:rFonts w:ascii="inherit" w:eastAsia="Times New Roman" w:hAnsi="inherit" w:cs="Times New Roman"/>
          <w:i/>
          <w:iCs/>
          <w:color w:val="000000"/>
          <w:sz w:val="21"/>
          <w:szCs w:val="21"/>
          <w:bdr w:val="none" w:sz="0" w:space="0" w:color="auto" w:frame="1"/>
          <w:lang w:eastAsia="nl-NL"/>
        </w:rPr>
        <w:t>Lucas</w:t>
      </w:r>
      <w:r w:rsidRPr="003002C6">
        <w:rPr>
          <w:rFonts w:ascii="inherit" w:eastAsia="Times New Roman" w:hAnsi="inherit" w:cs="Times New Roman"/>
          <w:color w:val="000000"/>
          <w:sz w:val="21"/>
          <w:szCs w:val="21"/>
          <w:lang w:eastAsia="nl-NL"/>
        </w:rPr>
        <w:t>, vol. 2 (Phillipsburg, NJ: P&amp;R Publishing, 2009), 501.</w:t>
      </w:r>
    </w:p>
    <w:p w14:paraId="577ECFC1" w14:textId="77777777" w:rsidR="003002C6" w:rsidRPr="003002C6" w:rsidRDefault="003002C6" w:rsidP="003002C6">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John Donne, “Heilige sonnetten: dood, wees niet proud” (1609), Poetry Foundation, https://www.poetryfoundation.org/poems/44107/holy-sonnets-death-be-not-proud.</w:t>
      </w:r>
    </w:p>
    <w:p w14:paraId="36F5070A" w14:textId="77777777" w:rsidR="003002C6" w:rsidRPr="003002C6" w:rsidRDefault="003002C6" w:rsidP="003002C6">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Deen C. Ortlund, </w:t>
      </w:r>
      <w:r w:rsidRPr="003002C6">
        <w:rPr>
          <w:rFonts w:ascii="inherit" w:eastAsia="Times New Roman" w:hAnsi="inherit" w:cs="Times New Roman"/>
          <w:i/>
          <w:iCs/>
          <w:color w:val="000000"/>
          <w:sz w:val="21"/>
          <w:szCs w:val="21"/>
          <w:bdr w:val="none" w:sz="0" w:space="0" w:color="auto" w:frame="1"/>
          <w:lang w:eastAsia="nl-NL"/>
        </w:rPr>
        <w:t>Zachtmoedig en nederig: het hart van Christus voor zondaars en lijdenden</w:t>
      </w:r>
      <w:r w:rsidRPr="003002C6">
        <w:rPr>
          <w:rFonts w:ascii="inherit" w:eastAsia="Times New Roman" w:hAnsi="inherit" w:cs="Times New Roman"/>
          <w:color w:val="000000"/>
          <w:sz w:val="21"/>
          <w:szCs w:val="21"/>
          <w:lang w:eastAsia="nl-NL"/>
        </w:rPr>
        <w:t> (Wheaton, IL: Crossway, 2020), 209.</w:t>
      </w:r>
    </w:p>
    <w:p w14:paraId="711BE1FF" w14:textId="77777777" w:rsidR="003002C6" w:rsidRPr="003002C6" w:rsidRDefault="003002C6" w:rsidP="003002C6">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eastAsia="nl-NL"/>
        </w:rPr>
      </w:pPr>
      <w:r w:rsidRPr="003002C6">
        <w:rPr>
          <w:rFonts w:ascii="inherit" w:eastAsia="Times New Roman" w:hAnsi="inherit" w:cs="Times New Roman"/>
          <w:color w:val="000000"/>
          <w:sz w:val="21"/>
          <w:szCs w:val="21"/>
          <w:lang w:eastAsia="nl-NL"/>
        </w:rPr>
        <w:t>Delen van dit artikel zijn overgenomen of aangepast met toestemming van Elizabeth Reynolds Turning </w:t>
      </w:r>
      <w:r w:rsidRPr="003002C6">
        <w:rPr>
          <w:rFonts w:ascii="inherit" w:eastAsia="Times New Roman" w:hAnsi="inherit" w:cs="Times New Roman"/>
          <w:i/>
          <w:iCs/>
          <w:color w:val="000000"/>
          <w:sz w:val="21"/>
          <w:szCs w:val="21"/>
          <w:bdr w:val="none" w:sz="0" w:space="0" w:color="auto" w:frame="1"/>
          <w:lang w:eastAsia="nl-NL"/>
        </w:rPr>
        <w:t>Voorbereiden op glorie: bijbelse antwoorden op 40 vragen over leven en sterven in de hoop op de hemel</w:t>
      </w:r>
      <w:r w:rsidRPr="003002C6">
        <w:rPr>
          <w:rFonts w:ascii="inherit" w:eastAsia="Times New Roman" w:hAnsi="inherit" w:cs="Times New Roman"/>
          <w:color w:val="000000"/>
          <w:sz w:val="21"/>
          <w:szCs w:val="21"/>
          <w:lang w:eastAsia="nl-NL"/>
        </w:rPr>
        <w:t> (Phillipsburg, NJ: P&amp;R Publishing, 2024).</w:t>
      </w:r>
    </w:p>
    <w:p w14:paraId="0AE326BA" w14:textId="77777777" w:rsidR="00D25C91" w:rsidRDefault="00D25C91"/>
    <w:sectPr w:rsidR="00D25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Worldwide">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Libre Franklin">
    <w:panose1 w:val="00000000000000000000"/>
    <w:charset w:val="4D"/>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0EBA"/>
    <w:multiLevelType w:val="multilevel"/>
    <w:tmpl w:val="56A67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997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C6"/>
    <w:rsid w:val="000B5062"/>
    <w:rsid w:val="000E0537"/>
    <w:rsid w:val="00120A9B"/>
    <w:rsid w:val="00276B88"/>
    <w:rsid w:val="003002C6"/>
    <w:rsid w:val="00724B63"/>
    <w:rsid w:val="00943B52"/>
    <w:rsid w:val="009B017B"/>
    <w:rsid w:val="009B7206"/>
    <w:rsid w:val="00A6169B"/>
    <w:rsid w:val="00AB5187"/>
    <w:rsid w:val="00BB7615"/>
    <w:rsid w:val="00BE2344"/>
    <w:rsid w:val="00D25C91"/>
    <w:rsid w:val="00DE5F7B"/>
    <w:rsid w:val="00DF3B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8827"/>
  <w15:chartTrackingRefBased/>
  <w15:docId w15:val="{25AD55C2-0503-6348-8444-507B03EA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3002C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2189</Words>
  <Characters>11146</Characters>
  <Application>Microsoft Office Word</Application>
  <DocSecurity>0</DocSecurity>
  <Lines>182</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2026-03-14T13:41:00Z</dcterms:created>
  <dcterms:modified xsi:type="dcterms:W3CDTF">2026-03-14T13:41:00Z</dcterms:modified>
</cp:coreProperties>
</file>